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F442" w14:textId="77777777" w:rsidR="00C74328" w:rsidRPr="008B7B87" w:rsidRDefault="00C74328" w:rsidP="00C74328">
      <w:pPr>
        <w:keepNext/>
        <w:keepLines/>
        <w:adjustRightInd w:val="0"/>
        <w:snapToGrid w:val="0"/>
        <w:spacing w:beforeLines="50" w:before="156" w:afterLines="50" w:after="156" w:line="480" w:lineRule="exact"/>
        <w:jc w:val="center"/>
        <w:outlineLvl w:val="0"/>
        <w:rPr>
          <w:rFonts w:ascii="黑体" w:eastAsia="黑体" w:hAnsi="黑体" w:hint="default"/>
          <w:b/>
          <w:color w:val="auto"/>
          <w:kern w:val="44"/>
          <w:sz w:val="32"/>
          <w:szCs w:val="32"/>
        </w:rPr>
      </w:pPr>
      <w:r w:rsidRPr="008B7B87">
        <w:rPr>
          <w:rFonts w:ascii="黑体" w:eastAsia="黑体" w:hAnsi="黑体"/>
          <w:b/>
          <w:color w:val="auto"/>
          <w:kern w:val="44"/>
          <w:sz w:val="32"/>
          <w:szCs w:val="32"/>
        </w:rPr>
        <w:t>河南理工大学</w:t>
      </w:r>
      <w:r w:rsidRPr="00371A85">
        <w:rPr>
          <w:rFonts w:ascii="黑体" w:eastAsia="黑体" w:hAnsi="黑体"/>
          <w:b/>
          <w:kern w:val="44"/>
          <w:sz w:val="32"/>
          <w:szCs w:val="32"/>
        </w:rPr>
        <w:t>南校区门岗及校园巡逻服务</w:t>
      </w:r>
      <w:r w:rsidRPr="008B7B87">
        <w:rPr>
          <w:rFonts w:ascii="黑体" w:eastAsia="黑体" w:hAnsi="黑体"/>
          <w:b/>
          <w:color w:val="auto"/>
          <w:kern w:val="44"/>
          <w:sz w:val="32"/>
          <w:szCs w:val="32"/>
        </w:rPr>
        <w:t>合同</w:t>
      </w:r>
    </w:p>
    <w:p w14:paraId="1566237D" w14:textId="7F5DD807" w:rsidR="00C74328" w:rsidRPr="00585208" w:rsidRDefault="00C74328" w:rsidP="00C74328">
      <w:pPr>
        <w:adjustRightInd w:val="0"/>
        <w:snapToGrid w:val="0"/>
        <w:spacing w:line="470" w:lineRule="exact"/>
        <w:ind w:rightChars="40" w:right="84"/>
        <w:jc w:val="left"/>
        <w:rPr>
          <w:rFonts w:ascii="Times New Roman" w:eastAsia="PMingLiU" w:hAnsi="仿宋" w:hint="default"/>
          <w:sz w:val="24"/>
        </w:rPr>
      </w:pPr>
      <w:r w:rsidRPr="008B7B87">
        <w:rPr>
          <w:rFonts w:ascii="Times New Roman" w:eastAsia="仿宋" w:hAnsi="仿宋"/>
          <w:color w:val="auto"/>
          <w:sz w:val="24"/>
        </w:rPr>
        <w:t>合同编号：</w:t>
      </w:r>
      <w:r>
        <w:rPr>
          <w:rFonts w:ascii="Times New Roman" w:eastAsia="仿宋" w:hAnsi="仿宋"/>
          <w:sz w:val="24"/>
          <w:lang w:eastAsia="zh-CN"/>
        </w:rPr>
        <w:t>HPU</w:t>
      </w:r>
      <w:r>
        <w:rPr>
          <w:rFonts w:ascii="Times New Roman" w:eastAsia="仿宋" w:hAnsi="仿宋"/>
          <w:sz w:val="24"/>
        </w:rPr>
        <w:t>政采</w:t>
      </w:r>
      <w:r>
        <w:rPr>
          <w:rFonts w:ascii="Times New Roman" w:eastAsia="仿宋" w:hAnsi="仿宋"/>
          <w:sz w:val="24"/>
        </w:rPr>
        <w:t>-2023-</w:t>
      </w:r>
      <w:r>
        <w:rPr>
          <w:rFonts w:ascii="Times New Roman" w:eastAsia="仿宋" w:hAnsi="仿宋"/>
          <w:sz w:val="24"/>
          <w:lang w:eastAsia="zh-CN"/>
        </w:rPr>
        <w:t>A-</w:t>
      </w:r>
      <w:r w:rsidR="00585208">
        <w:rPr>
          <w:rFonts w:ascii="Times New Roman" w:eastAsia="PMingLiU" w:hAnsi="仿宋" w:hint="default"/>
          <w:sz w:val="24"/>
        </w:rPr>
        <w:t>005</w:t>
      </w:r>
    </w:p>
    <w:p w14:paraId="0A6C3806" w14:textId="07256707" w:rsidR="00C74328" w:rsidRPr="00650A09" w:rsidRDefault="00C74328" w:rsidP="00C74328">
      <w:pPr>
        <w:adjustRightInd w:val="0"/>
        <w:snapToGrid w:val="0"/>
        <w:spacing w:line="470" w:lineRule="exact"/>
        <w:ind w:rightChars="40" w:right="84"/>
        <w:jc w:val="left"/>
        <w:rPr>
          <w:rFonts w:ascii="Times New Roman" w:eastAsia="PMingLiU" w:hAnsi="仿宋" w:hint="default"/>
          <w:color w:val="auto"/>
          <w:sz w:val="24"/>
        </w:rPr>
      </w:pPr>
      <w:r>
        <w:rPr>
          <w:rFonts w:ascii="Times New Roman" w:eastAsia="仿宋" w:hAnsi="仿宋"/>
          <w:sz w:val="24"/>
        </w:rPr>
        <w:t>采购编号：</w:t>
      </w:r>
      <w:r w:rsidRPr="008B7B87">
        <w:rPr>
          <w:rFonts w:ascii="Times New Roman" w:eastAsia="仿宋" w:hAnsi="仿宋"/>
          <w:sz w:val="24"/>
        </w:rPr>
        <w:t>豫财招标采购</w:t>
      </w:r>
      <w:r w:rsidRPr="008B7B87">
        <w:rPr>
          <w:rFonts w:ascii="Times New Roman" w:eastAsia="仿宋" w:hAnsi="仿宋"/>
          <w:sz w:val="24"/>
        </w:rPr>
        <w:t>-2023-98</w:t>
      </w:r>
    </w:p>
    <w:p w14:paraId="152A9AB0" w14:textId="7467168E" w:rsidR="00C74328" w:rsidRDefault="00C74328" w:rsidP="00C74328">
      <w:pPr>
        <w:widowControl w:val="0"/>
        <w:adjustRightInd w:val="0"/>
        <w:snapToGrid w:val="0"/>
        <w:spacing w:line="470" w:lineRule="exact"/>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甲方：河南理工大学</w:t>
      </w:r>
      <w:r>
        <w:rPr>
          <w:rFonts w:ascii="Times New Roman" w:eastAsia="仿宋" w:hAnsi="仿宋" w:cs="Times New Roman"/>
          <w:sz w:val="24"/>
          <w:lang w:val="en-US" w:eastAsia="zh-CN"/>
        </w:rPr>
        <w:t xml:space="preserve">                   </w:t>
      </w:r>
      <w:r>
        <w:rPr>
          <w:rFonts w:ascii="Times New Roman" w:eastAsia="仿宋" w:hAnsi="仿宋" w:cs="Times New Roman" w:hint="default"/>
          <w:sz w:val="24"/>
          <w:lang w:val="en-US" w:eastAsia="zh-CN"/>
        </w:rPr>
        <w:t xml:space="preserve">  </w:t>
      </w:r>
      <w:r>
        <w:rPr>
          <w:rFonts w:ascii="Times New Roman" w:eastAsia="仿宋" w:hAnsi="仿宋" w:cs="Times New Roman"/>
          <w:sz w:val="24"/>
          <w:lang w:val="en-US" w:eastAsia="zh-CN"/>
        </w:rPr>
        <w:t xml:space="preserve"> </w:t>
      </w:r>
      <w:r>
        <w:rPr>
          <w:rFonts w:ascii="Times New Roman" w:eastAsia="仿宋" w:hAnsi="仿宋" w:cs="Times New Roman"/>
          <w:sz w:val="24"/>
          <w:lang w:val="en-US" w:eastAsia="zh-CN"/>
        </w:rPr>
        <w:t>签约时间：</w:t>
      </w:r>
      <w:r>
        <w:rPr>
          <w:rFonts w:ascii="Times New Roman" w:eastAsia="仿宋" w:hAnsi="仿宋" w:cs="Times New Roman"/>
          <w:sz w:val="24"/>
          <w:lang w:val="en-US" w:eastAsia="zh-CN"/>
        </w:rPr>
        <w:t>202</w:t>
      </w:r>
      <w:r>
        <w:rPr>
          <w:rFonts w:ascii="Times New Roman" w:eastAsia="仿宋" w:hAnsi="仿宋" w:cs="Times New Roman" w:hint="default"/>
          <w:sz w:val="24"/>
          <w:lang w:val="en-US" w:eastAsia="zh-CN"/>
        </w:rPr>
        <w:t>3</w:t>
      </w:r>
      <w:r>
        <w:rPr>
          <w:rFonts w:ascii="Times New Roman" w:eastAsia="仿宋" w:hAnsi="仿宋" w:cs="Times New Roman"/>
          <w:sz w:val="24"/>
          <w:lang w:val="en-US" w:eastAsia="zh-CN"/>
        </w:rPr>
        <w:t>年</w:t>
      </w:r>
      <w:r w:rsidR="00585208">
        <w:rPr>
          <w:rFonts w:ascii="Times New Roman" w:eastAsia="仿宋" w:hAnsi="仿宋" w:cs="Times New Roman" w:hint="default"/>
          <w:sz w:val="24"/>
          <w:lang w:val="en-US" w:eastAsia="zh-CN"/>
        </w:rPr>
        <w:t>5</w:t>
      </w:r>
      <w:r>
        <w:rPr>
          <w:rFonts w:ascii="Times New Roman" w:eastAsia="仿宋" w:hAnsi="仿宋" w:cs="Times New Roman"/>
          <w:sz w:val="24"/>
          <w:lang w:val="en-US" w:eastAsia="zh-CN"/>
        </w:rPr>
        <w:t>月</w:t>
      </w:r>
      <w:r w:rsidR="00585208">
        <w:rPr>
          <w:rFonts w:ascii="Times New Roman" w:eastAsia="仿宋" w:hAnsi="仿宋" w:cs="Times New Roman" w:hint="default"/>
          <w:sz w:val="24"/>
          <w:lang w:val="en-US" w:eastAsia="zh-CN"/>
        </w:rPr>
        <w:t>12</w:t>
      </w:r>
      <w:r>
        <w:rPr>
          <w:rFonts w:ascii="Times New Roman" w:eastAsia="仿宋" w:hAnsi="仿宋" w:cs="Times New Roman"/>
          <w:sz w:val="24"/>
          <w:lang w:val="en-US" w:eastAsia="zh-CN"/>
        </w:rPr>
        <w:t>日</w:t>
      </w:r>
    </w:p>
    <w:p w14:paraId="1E7CFBE6" w14:textId="5802B9DF" w:rsidR="00C74328" w:rsidRDefault="00C74328" w:rsidP="00C74328">
      <w:pPr>
        <w:widowControl w:val="0"/>
        <w:adjustRightInd w:val="0"/>
        <w:snapToGrid w:val="0"/>
        <w:spacing w:line="470" w:lineRule="exact"/>
        <w:ind w:rightChars="40" w:right="84"/>
        <w:jc w:val="left"/>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乙方：</w:t>
      </w:r>
      <w:r w:rsidRPr="00C647B1">
        <w:rPr>
          <w:rFonts w:ascii="Times New Roman" w:eastAsia="仿宋" w:hAnsi="仿宋"/>
          <w:kern w:val="0"/>
          <w:sz w:val="24"/>
        </w:rPr>
        <w:t>河南威盾保安服务有限公司</w:t>
      </w:r>
      <w:r w:rsidRPr="008B7B87">
        <w:rPr>
          <w:rFonts w:ascii="Times New Roman" w:eastAsia="仿宋" w:hAnsi="仿宋"/>
          <w:color w:val="auto"/>
          <w:sz w:val="24"/>
        </w:rPr>
        <w:t xml:space="preserve"> </w:t>
      </w:r>
      <w:r>
        <w:rPr>
          <w:rFonts w:ascii="Times New Roman" w:eastAsia="仿宋" w:hAnsi="仿宋" w:cs="Times New Roman"/>
          <w:sz w:val="24"/>
          <w:lang w:val="en-US" w:eastAsia="zh-CN"/>
        </w:rPr>
        <w:t xml:space="preserve">       </w:t>
      </w:r>
      <w:r>
        <w:rPr>
          <w:rFonts w:ascii="Times New Roman" w:eastAsia="仿宋" w:hAnsi="仿宋" w:cs="Times New Roman" w:hint="default"/>
          <w:sz w:val="24"/>
          <w:lang w:val="en-US" w:eastAsia="zh-CN"/>
        </w:rPr>
        <w:t xml:space="preserve">  </w:t>
      </w:r>
      <w:r>
        <w:rPr>
          <w:rFonts w:ascii="Times New Roman" w:eastAsia="仿宋" w:hAnsi="仿宋" w:cs="Times New Roman"/>
          <w:sz w:val="24"/>
          <w:lang w:val="en-US" w:eastAsia="zh-CN"/>
        </w:rPr>
        <w:t>签约地点：</w:t>
      </w:r>
      <w:r>
        <w:rPr>
          <w:rFonts w:ascii="Times New Roman" w:eastAsia="仿宋" w:hAnsi="Times New Roman" w:cs="Times New Roman"/>
          <w:sz w:val="24"/>
          <w:lang w:val="en-US" w:eastAsia="zh-CN"/>
        </w:rPr>
        <w:t>河南理工大学南校区</w:t>
      </w:r>
    </w:p>
    <w:p w14:paraId="3BD8759B" w14:textId="34FDF5B0" w:rsidR="00C74328" w:rsidRDefault="00C74328" w:rsidP="00C74328">
      <w:pPr>
        <w:widowControl w:val="0"/>
        <w:adjustRightInd w:val="0"/>
        <w:snapToGrid w:val="0"/>
        <w:spacing w:line="470" w:lineRule="exact"/>
        <w:rPr>
          <w:rFonts w:ascii="Times New Roman" w:eastAsia="仿宋" w:hAnsi="Times New Roman" w:cs="Times New Roman" w:hint="default"/>
          <w:b/>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sz w:val="24"/>
          <w:lang w:val="en-US" w:eastAsia="zh-CN"/>
        </w:rPr>
        <w:t>根据（河南省公共资源交易中心签发的公开招标采购编号：</w:t>
      </w:r>
      <w:bookmarkStart w:id="0" w:name="_Hlk133499942"/>
      <w:proofErr w:type="gramStart"/>
      <w:r>
        <w:rPr>
          <w:rFonts w:ascii="Times New Roman" w:eastAsia="仿宋" w:hAnsi="仿宋"/>
          <w:sz w:val="24"/>
          <w:u w:val="thick"/>
        </w:rPr>
        <w:t>豫财招标</w:t>
      </w:r>
      <w:proofErr w:type="gramEnd"/>
      <w:r>
        <w:rPr>
          <w:rFonts w:ascii="Times New Roman" w:eastAsia="仿宋" w:hAnsi="仿宋"/>
          <w:sz w:val="24"/>
          <w:u w:val="thick"/>
        </w:rPr>
        <w:t>采购</w:t>
      </w:r>
      <w:r>
        <w:rPr>
          <w:rFonts w:ascii="Times New Roman" w:eastAsia="仿宋" w:hAnsi="仿宋"/>
          <w:sz w:val="24"/>
          <w:u w:val="thick"/>
        </w:rPr>
        <w:t>-2023-98</w:t>
      </w:r>
      <w:bookmarkEnd w:id="0"/>
      <w:r w:rsidR="00650A09">
        <w:rPr>
          <w:rFonts w:ascii="Times New Roman" w:eastAsia="仿宋" w:hAnsi="仿宋"/>
          <w:sz w:val="24"/>
          <w:u w:val="thick"/>
        </w:rPr>
        <w:t>（包</w:t>
      </w:r>
      <w:r w:rsidR="00650A09">
        <w:rPr>
          <w:rFonts w:ascii="Times New Roman" w:eastAsia="仿宋" w:hAnsi="仿宋"/>
          <w:sz w:val="24"/>
          <w:u w:val="thick"/>
          <w:lang w:eastAsia="zh-CN"/>
        </w:rPr>
        <w:t>3</w:t>
      </w:r>
      <w:r w:rsidR="00650A09">
        <w:rPr>
          <w:rFonts w:ascii="Times New Roman" w:eastAsia="仿宋" w:hAnsi="仿宋"/>
          <w:sz w:val="24"/>
          <w:u w:val="thick"/>
        </w:rPr>
        <w:t>）</w:t>
      </w:r>
      <w:r>
        <w:rPr>
          <w:rFonts w:ascii="Times New Roman" w:eastAsia="仿宋" w:hAnsi="仿宋" w:cs="Times New Roman"/>
          <w:sz w:val="24"/>
          <w:lang w:val="en-US" w:eastAsia="zh-CN"/>
        </w:rPr>
        <w:t>）的中标通知书和招标（采购）、投标（响应性）文件（或其他采购依据），经甲、乙双方友好协商，签订本合同。</w:t>
      </w:r>
    </w:p>
    <w:p w14:paraId="7A2486FC" w14:textId="77777777" w:rsidR="00C74328" w:rsidRDefault="00C74328" w:rsidP="00C74328">
      <w:pPr>
        <w:widowControl w:val="0"/>
        <w:adjustRightInd w:val="0"/>
        <w:snapToGrid w:val="0"/>
        <w:spacing w:line="470" w:lineRule="exact"/>
        <w:rPr>
          <w:rFonts w:ascii="Times New Roman" w:eastAsia="仿宋" w:hAnsi="Times New Roman" w:cs="Times New Roman" w:hint="default"/>
          <w:b/>
          <w:sz w:val="24"/>
          <w:lang w:val="en-US" w:eastAsia="zh-CN"/>
        </w:rPr>
      </w:pPr>
      <w:r>
        <w:rPr>
          <w:rFonts w:ascii="Times New Roman" w:eastAsia="仿宋" w:hAnsi="Times New Roman" w:cs="Times New Roman"/>
          <w:sz w:val="30"/>
          <w:szCs w:val="30"/>
          <w:lang w:val="en-US" w:eastAsia="zh-CN"/>
        </w:rPr>
        <w:t xml:space="preserve"> </w:t>
      </w:r>
      <w:r>
        <w:rPr>
          <w:rFonts w:ascii="Times New Roman" w:eastAsia="仿宋" w:hAnsi="Times New Roman" w:cs="Times New Roman"/>
          <w:sz w:val="24"/>
          <w:lang w:val="en-US" w:eastAsia="zh-CN"/>
        </w:rPr>
        <w:t xml:space="preserve">   </w:t>
      </w:r>
      <w:r>
        <w:rPr>
          <w:rFonts w:ascii="Times New Roman" w:eastAsia="仿宋" w:hAnsi="仿宋" w:cs="Times New Roman"/>
          <w:b/>
          <w:sz w:val="24"/>
          <w:lang w:val="en-US" w:eastAsia="zh-CN"/>
        </w:rPr>
        <w:t>一、甲方同意将指定年度范围内保安服务工作委托给乙方；乙方同意按照本合同要求接受甲方委托，并向甲方提供优质服务。</w:t>
      </w:r>
    </w:p>
    <w:p w14:paraId="665B5CEB" w14:textId="77777777" w:rsidR="00C74328" w:rsidRDefault="00C74328" w:rsidP="00C74328">
      <w:pPr>
        <w:widowControl w:val="0"/>
        <w:adjustRightInd w:val="0"/>
        <w:snapToGrid w:val="0"/>
        <w:spacing w:line="470" w:lineRule="exact"/>
        <w:jc w:val="left"/>
        <w:rPr>
          <w:rFonts w:ascii="Times New Roman" w:eastAsia="仿宋" w:hAnsi="Times New Roman" w:cs="Times New Roman" w:hint="default"/>
          <w:b/>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sz w:val="24"/>
          <w:lang w:val="en-US" w:eastAsia="zh-CN"/>
        </w:rPr>
        <w:t>二</w:t>
      </w:r>
      <w:r>
        <w:rPr>
          <w:rFonts w:ascii="Times New Roman" w:eastAsia="仿宋" w:hAnsi="仿宋" w:cs="Times New Roman"/>
          <w:b/>
          <w:sz w:val="24"/>
          <w:lang w:val="en-US" w:eastAsia="zh-CN"/>
        </w:rPr>
        <w:t>、合同金额</w:t>
      </w:r>
    </w:p>
    <w:p w14:paraId="5A088873" w14:textId="2A7DEA80"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人民币（大写）：</w:t>
      </w:r>
      <w:r w:rsidR="005E5884">
        <w:rPr>
          <w:rFonts w:ascii="Times New Roman" w:eastAsia="仿宋" w:hAnsi="仿宋" w:cs="Times New Roman"/>
          <w:b/>
          <w:sz w:val="24"/>
          <w:lang w:val="en-US" w:eastAsia="zh-CN"/>
        </w:rPr>
        <w:t>陆佰柒拾玖万零伍佰陆拾元整</w:t>
      </w:r>
      <w:r>
        <w:rPr>
          <w:rFonts w:ascii="Times New Roman" w:eastAsia="仿宋" w:hAnsi="仿宋" w:cs="Times New Roman"/>
          <w:sz w:val="24"/>
          <w:lang w:val="en-US" w:eastAsia="zh-CN"/>
        </w:rPr>
        <w:t>（</w:t>
      </w:r>
      <w:r>
        <w:rPr>
          <w:rFonts w:ascii="宋体" w:eastAsia="宋体" w:hAnsi="宋体" w:cs="宋体"/>
          <w:sz w:val="24"/>
          <w:lang w:val="en-US" w:eastAsia="zh-CN"/>
        </w:rPr>
        <w:t>¥</w:t>
      </w:r>
      <w:r w:rsidR="005E5884">
        <w:rPr>
          <w:rFonts w:ascii="Times New Roman" w:eastAsia="仿宋" w:hAnsi="仿宋" w:cs="Times New Roman" w:hint="default"/>
          <w:sz w:val="24"/>
          <w:u w:val="thick"/>
          <w:lang w:val="en-US" w:eastAsia="zh-CN"/>
        </w:rPr>
        <w:t>6790560.00</w:t>
      </w:r>
      <w:r>
        <w:rPr>
          <w:rFonts w:ascii="Times New Roman" w:eastAsia="仿宋" w:hAnsi="仿宋" w:cs="Times New Roman"/>
          <w:sz w:val="24"/>
          <w:lang w:val="en-US" w:eastAsia="zh-CN"/>
        </w:rPr>
        <w:t>元）</w:t>
      </w:r>
    </w:p>
    <w:p w14:paraId="14677EE5" w14:textId="77777777" w:rsidR="00C74328" w:rsidRDefault="00C74328" w:rsidP="00C74328">
      <w:pPr>
        <w:widowControl w:val="0"/>
        <w:adjustRightInd w:val="0"/>
        <w:snapToGrid w:val="0"/>
        <w:spacing w:line="470" w:lineRule="exact"/>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sz w:val="24"/>
          <w:lang w:val="en-US" w:eastAsia="zh-CN"/>
        </w:rPr>
        <w:t>本合同价为该项目服务费全包价，包括工作人员的工资、社会保险、办公费、业务培训费、人员服装费、材料工具费以及工作人员的意外伤亡等产生的所有费用（投标人应充分考虑服务期二年内工资上涨等因素，一经报价费用不再调整）。甲方不承担服务费以外的其它任何费用。</w:t>
      </w:r>
    </w:p>
    <w:p w14:paraId="617BC5DF" w14:textId="77777777" w:rsidR="00C74328" w:rsidRDefault="00C74328" w:rsidP="00C74328">
      <w:pPr>
        <w:widowControl w:val="0"/>
        <w:adjustRightInd w:val="0"/>
        <w:snapToGrid w:val="0"/>
        <w:spacing w:line="470" w:lineRule="exact"/>
        <w:ind w:firstLineChars="200" w:firstLine="482"/>
        <w:rPr>
          <w:rFonts w:ascii="Times New Roman" w:eastAsia="仿宋" w:hAnsi="Times New Roman" w:cs="Times New Roman" w:hint="default"/>
          <w:b/>
          <w:sz w:val="24"/>
          <w:lang w:val="en-US" w:eastAsia="zh-CN"/>
        </w:rPr>
      </w:pPr>
      <w:r>
        <w:rPr>
          <w:rFonts w:ascii="Times New Roman" w:eastAsia="仿宋" w:hAnsi="仿宋" w:cs="Times New Roman"/>
          <w:b/>
          <w:sz w:val="24"/>
          <w:lang w:val="en-US" w:eastAsia="zh-CN"/>
        </w:rPr>
        <w:t>三、服务范围、内容、岗位职责及人员配置</w:t>
      </w:r>
    </w:p>
    <w:p w14:paraId="6462DC11"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根据招标（采购）、投标（响应性）文件（或其他采购依据）填写：</w:t>
      </w:r>
    </w:p>
    <w:p w14:paraId="3FA17322" w14:textId="140CCC21"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shd w:val="pct10" w:color="auto" w:fill="FFFFFF"/>
          <w:lang w:val="en-US" w:eastAsia="zh-CN"/>
        </w:rPr>
      </w:pPr>
      <w:r>
        <w:rPr>
          <w:rFonts w:ascii="Times New Roman" w:eastAsia="仿宋" w:hAnsi="Times New Roman" w:cs="Times New Roman"/>
          <w:sz w:val="24"/>
          <w:lang w:val="en-US" w:eastAsia="zh-CN"/>
        </w:rPr>
        <w:t xml:space="preserve">1. </w:t>
      </w:r>
      <w:r>
        <w:rPr>
          <w:rFonts w:ascii="Times New Roman" w:eastAsia="仿宋" w:hAnsi="仿宋" w:cs="Times New Roman"/>
          <w:sz w:val="24"/>
          <w:lang w:val="en-US" w:eastAsia="zh-CN"/>
        </w:rPr>
        <w:t>服务范围：河南理工大学</w:t>
      </w:r>
      <w:r w:rsidRPr="00C74328">
        <w:rPr>
          <w:rFonts w:ascii="Times New Roman" w:eastAsia="仿宋" w:hAnsi="仿宋" w:cs="Times New Roman"/>
          <w:sz w:val="24"/>
          <w:lang w:val="en-US" w:eastAsia="zh-CN"/>
        </w:rPr>
        <w:t>南校区门岗及校园巡逻服务</w:t>
      </w:r>
      <w:r>
        <w:rPr>
          <w:rFonts w:ascii="Times New Roman" w:eastAsia="仿宋" w:hAnsi="仿宋" w:cs="Times New Roman"/>
          <w:sz w:val="24"/>
          <w:lang w:val="en-US" w:eastAsia="zh-CN"/>
        </w:rPr>
        <w:t>。</w:t>
      </w:r>
    </w:p>
    <w:p w14:paraId="2FCABBF7" w14:textId="74E5D789"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shd w:val="pct10" w:color="auto" w:fill="FFFFFF"/>
          <w:lang w:val="en-US" w:eastAsia="zh-CN"/>
        </w:rPr>
      </w:pPr>
      <w:r>
        <w:rPr>
          <w:rFonts w:ascii="Times New Roman" w:eastAsia="仿宋" w:hAnsi="Times New Roman" w:cs="Times New Roman"/>
          <w:sz w:val="24"/>
          <w:lang w:val="en-US" w:eastAsia="zh-CN"/>
        </w:rPr>
        <w:t xml:space="preserve">2. </w:t>
      </w:r>
      <w:r>
        <w:rPr>
          <w:rFonts w:ascii="Times New Roman" w:eastAsia="仿宋" w:hAnsi="仿宋" w:cs="Times New Roman"/>
          <w:sz w:val="24"/>
          <w:lang w:val="en-US" w:eastAsia="zh-CN"/>
        </w:rPr>
        <w:t>服务内容：负责河南理工大学</w:t>
      </w:r>
      <w:r w:rsidRPr="00C74328">
        <w:rPr>
          <w:rFonts w:ascii="Times New Roman" w:eastAsia="仿宋" w:hAnsi="仿宋" w:cs="Times New Roman"/>
          <w:sz w:val="24"/>
          <w:lang w:val="en-US" w:eastAsia="zh-CN"/>
        </w:rPr>
        <w:t>南校区门岗及校园巡逻服务</w:t>
      </w:r>
      <w:r>
        <w:rPr>
          <w:rFonts w:ascii="Times New Roman" w:eastAsia="仿宋" w:hAnsi="仿宋" w:cs="Times New Roman"/>
          <w:sz w:val="24"/>
          <w:lang w:val="en-US" w:eastAsia="zh-CN"/>
        </w:rPr>
        <w:t>，南校区共计</w:t>
      </w:r>
      <w:r>
        <w:rPr>
          <w:rFonts w:ascii="Times New Roman" w:eastAsia="仿宋" w:hAnsi="仿宋"/>
          <w:sz w:val="24"/>
        </w:rPr>
        <w:t>94</w:t>
      </w:r>
      <w:r>
        <w:rPr>
          <w:rFonts w:ascii="Times New Roman" w:eastAsia="仿宋" w:hAnsi="仿宋" w:cs="Times New Roman"/>
          <w:sz w:val="24"/>
          <w:lang w:val="en-US" w:eastAsia="zh-CN"/>
        </w:rPr>
        <w:t>人，其中分普通保安和特勤保安（班长）。</w:t>
      </w:r>
    </w:p>
    <w:p w14:paraId="0F99B9B1"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shd w:val="pct10" w:color="auto" w:fill="FFFFFF"/>
          <w:lang w:val="en-US" w:eastAsia="zh-CN"/>
        </w:rPr>
      </w:pPr>
      <w:r>
        <w:rPr>
          <w:rFonts w:ascii="Times New Roman" w:eastAsia="仿宋" w:hAnsi="Times New Roman" w:cs="Times New Roman"/>
          <w:sz w:val="24"/>
          <w:lang w:val="en-US" w:eastAsia="zh-CN"/>
        </w:rPr>
        <w:t xml:space="preserve">3. </w:t>
      </w:r>
      <w:r>
        <w:rPr>
          <w:rFonts w:ascii="Times New Roman" w:eastAsia="仿宋" w:hAnsi="仿宋" w:cs="Times New Roman"/>
          <w:sz w:val="24"/>
          <w:lang w:val="en-US" w:eastAsia="zh-CN"/>
        </w:rPr>
        <w:t>岗位职责及人员配置：岗位数量设置依据甲方工作实际需求执行。不同岗位保安队员的具体岗位要求以《</w:t>
      </w:r>
      <w:r>
        <w:rPr>
          <w:rFonts w:ascii="Times New Roman" w:eastAsia="仿宋" w:hAnsi="仿宋" w:cs="Times New Roman"/>
          <w:sz w:val="24"/>
          <w:lang w:val="en-US" w:eastAsia="zh-CN"/>
        </w:rPr>
        <w:t xml:space="preserve"> </w:t>
      </w:r>
      <w:r>
        <w:rPr>
          <w:rFonts w:ascii="Times New Roman" w:eastAsia="仿宋" w:hAnsi="仿宋" w:cs="Times New Roman"/>
          <w:sz w:val="24"/>
          <w:lang w:val="en-US" w:eastAsia="zh-CN"/>
        </w:rPr>
        <w:t>保安服务质量标准和保安队员岗位职责》（附件</w:t>
      </w:r>
      <w:r>
        <w:rPr>
          <w:rFonts w:ascii="Times New Roman" w:eastAsia="仿宋" w:hAnsi="仿宋" w:cs="Times New Roman"/>
          <w:sz w:val="24"/>
          <w:lang w:val="en-US" w:eastAsia="zh-CN"/>
        </w:rPr>
        <w:t>1</w:t>
      </w:r>
      <w:r>
        <w:rPr>
          <w:rFonts w:ascii="Times New Roman" w:eastAsia="仿宋" w:hAnsi="仿宋" w:cs="Times New Roman"/>
          <w:sz w:val="24"/>
          <w:lang w:val="en-US" w:eastAsia="zh-CN"/>
        </w:rPr>
        <w:t>附件</w:t>
      </w:r>
      <w:r>
        <w:rPr>
          <w:rFonts w:ascii="Times New Roman" w:eastAsia="仿宋" w:hAnsi="仿宋" w:cs="Times New Roman"/>
          <w:sz w:val="24"/>
          <w:lang w:val="en-US" w:eastAsia="zh-CN"/>
        </w:rPr>
        <w:t>2</w:t>
      </w:r>
      <w:r>
        <w:rPr>
          <w:rFonts w:ascii="Times New Roman" w:eastAsia="仿宋" w:hAnsi="仿宋" w:cs="Times New Roman"/>
          <w:sz w:val="24"/>
          <w:lang w:val="en-US" w:eastAsia="zh-CN"/>
        </w:rPr>
        <w:t>）中所作规定为准。</w:t>
      </w:r>
    </w:p>
    <w:p w14:paraId="17756F4E" w14:textId="77777777" w:rsidR="00C74328" w:rsidRDefault="00C74328" w:rsidP="00C74328">
      <w:pPr>
        <w:widowControl w:val="0"/>
        <w:adjustRightInd w:val="0"/>
        <w:snapToGrid w:val="0"/>
        <w:spacing w:line="470" w:lineRule="exact"/>
        <w:ind w:firstLineChars="200" w:firstLine="482"/>
        <w:rPr>
          <w:rFonts w:ascii="Times New Roman" w:eastAsia="仿宋" w:hAnsi="Times New Roman" w:cs="Times New Roman" w:hint="default"/>
          <w:b/>
          <w:sz w:val="24"/>
          <w:lang w:val="en-US" w:eastAsia="zh-CN"/>
        </w:rPr>
      </w:pPr>
      <w:r>
        <w:rPr>
          <w:rFonts w:ascii="Times New Roman" w:eastAsia="仿宋" w:hAnsi="仿宋" w:cs="Times New Roman"/>
          <w:b/>
          <w:sz w:val="24"/>
          <w:lang w:val="en-US" w:eastAsia="zh-CN"/>
        </w:rPr>
        <w:t>四、服务期限</w:t>
      </w:r>
    </w:p>
    <w:p w14:paraId="0F3BB910" w14:textId="1FFA28BC" w:rsidR="00C74328" w:rsidRDefault="00C74328" w:rsidP="00C74328">
      <w:pPr>
        <w:widowControl w:val="0"/>
        <w:adjustRightInd w:val="0"/>
        <w:snapToGrid w:val="0"/>
        <w:spacing w:line="470" w:lineRule="exact"/>
        <w:rPr>
          <w:rFonts w:ascii="Times New Roman" w:eastAsia="仿宋" w:hAnsi="Times New Roman" w:cs="Times New Roman" w:hint="default"/>
          <w:sz w:val="24"/>
          <w:shd w:val="pct10" w:color="auto" w:fill="FFFFFF"/>
          <w:lang w:val="en-US" w:eastAsia="zh-CN"/>
        </w:rPr>
      </w:pPr>
      <w:r>
        <w:rPr>
          <w:rFonts w:ascii="Times New Roman" w:eastAsia="仿宋" w:hAnsi="Times New Roman" w:cs="Times New Roman"/>
          <w:sz w:val="24"/>
          <w:lang w:val="en-US" w:eastAsia="zh-CN"/>
        </w:rPr>
        <w:t xml:space="preserve">     2023</w:t>
      </w:r>
      <w:r>
        <w:rPr>
          <w:rFonts w:ascii="Times New Roman" w:eastAsia="仿宋" w:hAnsi="Times New Roman" w:cs="Times New Roman"/>
          <w:sz w:val="24"/>
          <w:lang w:val="en-US" w:eastAsia="zh-CN"/>
        </w:rPr>
        <w:t>年</w:t>
      </w:r>
      <w:r w:rsidR="005E5884">
        <w:rPr>
          <w:rFonts w:ascii="Times New Roman" w:eastAsia="仿宋" w:hAnsi="Times New Roman" w:cs="Times New Roman" w:hint="default"/>
          <w:sz w:val="24"/>
          <w:lang w:val="en-US" w:eastAsia="zh-CN"/>
        </w:rPr>
        <w:t>5</w:t>
      </w:r>
      <w:r>
        <w:rPr>
          <w:rFonts w:ascii="Times New Roman" w:eastAsia="仿宋" w:hAnsi="Times New Roman" w:cs="Times New Roman"/>
          <w:sz w:val="24"/>
          <w:lang w:val="en-US" w:eastAsia="zh-CN"/>
        </w:rPr>
        <w:t>月</w:t>
      </w:r>
      <w:r w:rsidR="00585208">
        <w:rPr>
          <w:rFonts w:ascii="Times New Roman" w:eastAsia="仿宋" w:hAnsi="Times New Roman" w:cs="Times New Roman" w:hint="default"/>
          <w:sz w:val="24"/>
          <w:lang w:val="en-US" w:eastAsia="zh-CN"/>
        </w:rPr>
        <w:t>15</w:t>
      </w:r>
      <w:r>
        <w:rPr>
          <w:rFonts w:ascii="Times New Roman" w:eastAsia="仿宋" w:hAnsi="Times New Roman" w:cs="Times New Roman"/>
          <w:sz w:val="24"/>
          <w:lang w:val="en-US" w:eastAsia="zh-CN"/>
        </w:rPr>
        <w:t>日</w:t>
      </w:r>
      <w:r>
        <w:rPr>
          <w:rFonts w:ascii="Times New Roman" w:eastAsia="仿宋" w:hAnsi="Times New Roman" w:cs="Times New Roman"/>
          <w:sz w:val="24"/>
          <w:lang w:val="en-US" w:eastAsia="zh-CN"/>
        </w:rPr>
        <w:t>-2025</w:t>
      </w:r>
      <w:r>
        <w:rPr>
          <w:rFonts w:ascii="Times New Roman" w:eastAsia="仿宋" w:hAnsi="Times New Roman" w:cs="Times New Roman"/>
          <w:sz w:val="24"/>
          <w:lang w:val="en-US" w:eastAsia="zh-CN"/>
        </w:rPr>
        <w:t>年</w:t>
      </w:r>
      <w:r w:rsidR="005E5884">
        <w:rPr>
          <w:rFonts w:ascii="Times New Roman" w:eastAsia="仿宋" w:hAnsi="Times New Roman" w:cs="Times New Roman" w:hint="default"/>
          <w:sz w:val="24"/>
          <w:lang w:val="en-US" w:eastAsia="zh-CN"/>
        </w:rPr>
        <w:t>5</w:t>
      </w:r>
      <w:r>
        <w:rPr>
          <w:rFonts w:ascii="Times New Roman" w:eastAsia="仿宋" w:hAnsi="Times New Roman" w:cs="Times New Roman"/>
          <w:sz w:val="24"/>
          <w:lang w:val="en-US" w:eastAsia="zh-CN"/>
        </w:rPr>
        <w:t>月</w:t>
      </w:r>
      <w:r w:rsidR="00585208">
        <w:rPr>
          <w:rFonts w:ascii="Times New Roman" w:eastAsia="仿宋" w:hAnsi="Times New Roman" w:cs="Times New Roman" w:hint="default"/>
          <w:sz w:val="24"/>
          <w:lang w:val="en-US" w:eastAsia="zh-CN"/>
        </w:rPr>
        <w:t>14</w:t>
      </w:r>
      <w:r>
        <w:rPr>
          <w:rFonts w:ascii="Times New Roman" w:eastAsia="仿宋" w:hAnsi="Times New Roman" w:cs="Times New Roman"/>
          <w:sz w:val="24"/>
          <w:lang w:val="en-US" w:eastAsia="zh-CN"/>
        </w:rPr>
        <w:t>日。</w:t>
      </w:r>
    </w:p>
    <w:p w14:paraId="0137575C" w14:textId="77777777" w:rsidR="00C74328" w:rsidRDefault="00C74328" w:rsidP="00C74328">
      <w:pPr>
        <w:widowControl w:val="0"/>
        <w:adjustRightInd w:val="0"/>
        <w:snapToGrid w:val="0"/>
        <w:spacing w:line="470" w:lineRule="exact"/>
        <w:ind w:firstLineChars="200" w:firstLine="482"/>
        <w:rPr>
          <w:rFonts w:ascii="Times New Roman" w:eastAsia="仿宋" w:hAnsi="Times New Roman" w:cs="Times New Roman" w:hint="default"/>
          <w:b/>
          <w:sz w:val="24"/>
          <w:lang w:val="en-US" w:eastAsia="zh-CN"/>
        </w:rPr>
      </w:pPr>
      <w:r>
        <w:rPr>
          <w:rFonts w:ascii="Times New Roman" w:eastAsia="仿宋" w:hAnsi="仿宋" w:cs="Times New Roman"/>
          <w:b/>
          <w:sz w:val="24"/>
          <w:lang w:val="en-US" w:eastAsia="zh-CN"/>
        </w:rPr>
        <w:t>五、服务标准</w:t>
      </w:r>
    </w:p>
    <w:p w14:paraId="431F0EE8"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根据招标（采购）、投标（响应性）文件中的相关条</w:t>
      </w:r>
      <w:r>
        <w:rPr>
          <w:rFonts w:ascii="Times New Roman" w:eastAsia="仿宋" w:hAnsi="Times New Roman" w:cs="Times New Roman"/>
          <w:sz w:val="24"/>
          <w:lang w:val="en-US" w:eastAsia="zh-CN"/>
        </w:rPr>
        <w:t>履约</w:t>
      </w:r>
    </w:p>
    <w:p w14:paraId="198BB3C0"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shd w:val="pct10" w:color="auto" w:fill="FFFFFF"/>
          <w:lang w:val="en-US" w:eastAsia="zh-CN"/>
        </w:rPr>
      </w:pPr>
      <w:r>
        <w:rPr>
          <w:rFonts w:ascii="Times New Roman" w:eastAsia="仿宋" w:hAnsi="仿宋" w:cs="Times New Roman"/>
          <w:b/>
          <w:sz w:val="24"/>
          <w:lang w:val="en-US" w:eastAsia="zh-CN"/>
        </w:rPr>
        <w:lastRenderedPageBreak/>
        <w:t>六、履约保证及付款方式</w:t>
      </w:r>
    </w:p>
    <w:p w14:paraId="1F7B870C"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1. </w:t>
      </w:r>
      <w:r>
        <w:rPr>
          <w:rFonts w:ascii="Times New Roman" w:eastAsia="仿宋" w:hAnsi="Times New Roman" w:cs="Times New Roman"/>
          <w:sz w:val="24"/>
          <w:lang w:val="en-US" w:eastAsia="zh-CN"/>
        </w:rPr>
        <w:t>供方应当在本合同签订时向需方提供本合同总价款</w:t>
      </w:r>
      <w:r>
        <w:rPr>
          <w:rFonts w:ascii="Times New Roman" w:eastAsia="仿宋" w:hAnsi="Times New Roman" w:cs="Times New Roman"/>
          <w:sz w:val="24"/>
          <w:lang w:val="en-US" w:eastAsia="zh-CN"/>
        </w:rPr>
        <w:t>5%</w:t>
      </w:r>
      <w:r>
        <w:rPr>
          <w:rFonts w:ascii="Times New Roman" w:eastAsia="仿宋" w:hAnsi="Times New Roman" w:cs="Times New Roman"/>
          <w:sz w:val="24"/>
          <w:lang w:val="en-US" w:eastAsia="zh-CN"/>
        </w:rPr>
        <w:t>的履约保函。</w:t>
      </w:r>
    </w:p>
    <w:p w14:paraId="60F896F9" w14:textId="77777777" w:rsidR="00C74328" w:rsidRDefault="00C74328" w:rsidP="00C74328">
      <w:pPr>
        <w:widowControl w:val="0"/>
        <w:adjustRightInd w:val="0"/>
        <w:snapToGrid w:val="0"/>
        <w:spacing w:line="470" w:lineRule="exac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2. </w:t>
      </w:r>
      <w:r>
        <w:rPr>
          <w:rFonts w:ascii="Times New Roman" w:eastAsia="仿宋" w:hAnsi="仿宋" w:cs="Times New Roman"/>
          <w:sz w:val="24"/>
          <w:lang w:val="en-US" w:eastAsia="zh-CN"/>
        </w:rPr>
        <w:t>按月进度付款：乙方根据甲方实际岗位需求配备人员，甲方每月对保安队员服务情况进行考查考核。当月考核结论为合格以上的，甲方将在次月</w:t>
      </w:r>
      <w:r>
        <w:rPr>
          <w:rFonts w:ascii="Times New Roman" w:eastAsia="仿宋" w:hAnsi="仿宋" w:cs="Times New Roman"/>
          <w:sz w:val="24"/>
          <w:lang w:val="en-US" w:eastAsia="zh-CN"/>
        </w:rPr>
        <w:t>15</w:t>
      </w:r>
      <w:r>
        <w:rPr>
          <w:rFonts w:ascii="Times New Roman" w:eastAsia="仿宋" w:hAnsi="仿宋" w:cs="Times New Roman"/>
          <w:sz w:val="24"/>
          <w:lang w:val="en-US" w:eastAsia="zh-CN"/>
        </w:rPr>
        <w:t>日前按照实际岗位数足额支付上个月的保安服务费用；考核结论为不合格的，甲方将按照合同约定扣除部分保安服务费用并于次月</w:t>
      </w:r>
      <w:r>
        <w:rPr>
          <w:rFonts w:ascii="Times New Roman" w:eastAsia="仿宋" w:hAnsi="仿宋" w:cs="Times New Roman"/>
          <w:sz w:val="24"/>
          <w:lang w:val="en-US" w:eastAsia="zh-CN"/>
        </w:rPr>
        <w:t>15</w:t>
      </w:r>
      <w:r>
        <w:rPr>
          <w:rFonts w:ascii="Times New Roman" w:eastAsia="仿宋" w:hAnsi="仿宋" w:cs="Times New Roman"/>
          <w:sz w:val="24"/>
          <w:lang w:val="en-US" w:eastAsia="zh-CN"/>
        </w:rPr>
        <w:t>日前完成支付。乙方收到服务费用后，应在</w:t>
      </w:r>
      <w:r>
        <w:rPr>
          <w:rFonts w:ascii="Times New Roman" w:eastAsia="仿宋" w:hAnsi="仿宋" w:cs="Times New Roman"/>
          <w:sz w:val="24"/>
          <w:lang w:val="en-US" w:eastAsia="zh-CN"/>
        </w:rPr>
        <w:t>5</w:t>
      </w:r>
      <w:r>
        <w:rPr>
          <w:rFonts w:ascii="Times New Roman" w:eastAsia="仿宋" w:hAnsi="仿宋" w:cs="Times New Roman"/>
          <w:sz w:val="24"/>
          <w:lang w:val="en-US" w:eastAsia="zh-CN"/>
        </w:rPr>
        <w:t>个工作日内为保安队员足额发放工资（人员工资不低于当年焦作市区月最低工资标准）。乙方须提供付款的相关手续并开具合</w:t>
      </w:r>
      <w:proofErr w:type="gramStart"/>
      <w:r>
        <w:rPr>
          <w:rFonts w:ascii="Times New Roman" w:eastAsia="仿宋" w:hAnsi="仿宋" w:cs="Times New Roman"/>
          <w:sz w:val="24"/>
          <w:lang w:val="en-US" w:eastAsia="zh-CN"/>
        </w:rPr>
        <w:t>规</w:t>
      </w:r>
      <w:proofErr w:type="gramEnd"/>
      <w:r>
        <w:rPr>
          <w:rFonts w:ascii="Times New Roman" w:eastAsia="仿宋" w:hAnsi="仿宋" w:cs="Times New Roman"/>
          <w:sz w:val="24"/>
          <w:lang w:val="en-US" w:eastAsia="zh-CN"/>
        </w:rPr>
        <w:t>发票交付甲方。</w:t>
      </w:r>
    </w:p>
    <w:p w14:paraId="3BC4B077" w14:textId="77777777" w:rsidR="00C74328" w:rsidRDefault="00C74328" w:rsidP="00C74328">
      <w:pPr>
        <w:widowControl w:val="0"/>
        <w:adjustRightInd w:val="0"/>
        <w:snapToGrid w:val="0"/>
        <w:spacing w:line="470" w:lineRule="exact"/>
        <w:ind w:firstLine="465"/>
        <w:rPr>
          <w:rFonts w:ascii="Times New Roman" w:eastAsia="仿宋" w:hAnsi="仿宋" w:cs="Times New Roman" w:hint="default"/>
          <w:sz w:val="24"/>
          <w:lang w:val="en-US" w:eastAsia="zh-CN"/>
        </w:rPr>
      </w:pPr>
      <w:r>
        <w:rPr>
          <w:rFonts w:ascii="Times New Roman" w:eastAsia="仿宋" w:hAnsi="Times New Roman" w:cs="Times New Roman"/>
          <w:sz w:val="24"/>
          <w:lang w:val="en-US" w:eastAsia="zh-CN"/>
        </w:rPr>
        <w:t xml:space="preserve">3. </w:t>
      </w:r>
      <w:r>
        <w:rPr>
          <w:rFonts w:ascii="Times New Roman" w:eastAsia="仿宋" w:hAnsi="仿宋" w:cs="Times New Roman"/>
          <w:sz w:val="24"/>
          <w:lang w:val="en-US" w:eastAsia="zh-CN"/>
        </w:rPr>
        <w:t>遇节假日（包括甲方假期），支付时间顺延。</w:t>
      </w:r>
    </w:p>
    <w:p w14:paraId="03B28F30" w14:textId="77777777" w:rsidR="00C74328" w:rsidRDefault="00C74328" w:rsidP="00C74328">
      <w:pPr>
        <w:widowControl w:val="0"/>
        <w:adjustRightInd w:val="0"/>
        <w:snapToGrid w:val="0"/>
        <w:spacing w:line="470" w:lineRule="exact"/>
        <w:ind w:firstLine="465"/>
        <w:rPr>
          <w:rFonts w:ascii="Times New Roman" w:eastAsia="仿宋" w:hAnsi="仿宋" w:cs="Times New Roman" w:hint="default"/>
          <w:b/>
          <w:sz w:val="24"/>
          <w:lang w:val="en-US" w:eastAsia="zh-CN"/>
        </w:rPr>
      </w:pPr>
      <w:r>
        <w:rPr>
          <w:rFonts w:ascii="Times New Roman" w:eastAsia="仿宋" w:hAnsi="仿宋" w:cs="Times New Roman"/>
          <w:b/>
          <w:sz w:val="24"/>
          <w:lang w:val="en-US" w:eastAsia="zh-CN"/>
        </w:rPr>
        <w:t>七、甲方的责任</w:t>
      </w:r>
    </w:p>
    <w:p w14:paraId="742BE2A0"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w:t>
      </w:r>
      <w:r>
        <w:rPr>
          <w:rFonts w:ascii="Times New Roman" w:eastAsia="仿宋" w:hAnsi="Times New Roman" w:cs="Times New Roman"/>
          <w:sz w:val="24"/>
          <w:lang w:val="en-US" w:eastAsia="zh-CN"/>
        </w:rPr>
        <w:t>．甲方须尊重乙方的工作，</w:t>
      </w:r>
      <w:r>
        <w:rPr>
          <w:rFonts w:ascii="Times New Roman" w:eastAsia="仿宋" w:hAnsi="Times New Roman" w:cs="Times New Roman"/>
          <w:sz w:val="24"/>
          <w:lang w:val="en-US" w:eastAsia="zh-CN"/>
        </w:rPr>
        <w:t xml:space="preserve"> </w:t>
      </w:r>
      <w:r>
        <w:rPr>
          <w:rFonts w:ascii="Times New Roman" w:eastAsia="仿宋" w:hAnsi="Times New Roman" w:cs="Times New Roman"/>
          <w:sz w:val="24"/>
          <w:lang w:val="en-US" w:eastAsia="zh-CN"/>
        </w:rPr>
        <w:t>对乙方履行职责的行为予以支持、配合。</w:t>
      </w:r>
    </w:p>
    <w:p w14:paraId="52A20B2F"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w:t>
      </w:r>
      <w:r>
        <w:rPr>
          <w:rFonts w:ascii="Times New Roman" w:eastAsia="仿宋" w:hAnsi="Times New Roman" w:cs="Times New Roman"/>
          <w:sz w:val="24"/>
          <w:lang w:val="en-US" w:eastAsia="zh-CN"/>
        </w:rPr>
        <w:t>．甲方须为乙方提供必要的工作场所。</w:t>
      </w:r>
    </w:p>
    <w:p w14:paraId="2D93FC0B"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3</w:t>
      </w:r>
      <w:r>
        <w:rPr>
          <w:rFonts w:ascii="Times New Roman" w:eastAsia="仿宋" w:hAnsi="Times New Roman" w:cs="Times New Roman"/>
          <w:sz w:val="24"/>
          <w:lang w:val="en-US" w:eastAsia="zh-CN"/>
        </w:rPr>
        <w:t>．依据服务质量标准及合同要求，对乙方的服务过程以及服务质量进行监督、检查和考核；对乙方的不称职工作人员提出处理意见并监督执行；受理乙方服务期间的重大投诉。</w:t>
      </w:r>
    </w:p>
    <w:p w14:paraId="2138F00A"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4</w:t>
      </w:r>
      <w:r>
        <w:rPr>
          <w:rFonts w:ascii="Times New Roman" w:eastAsia="仿宋" w:hAnsi="Times New Roman" w:cs="Times New Roman"/>
          <w:sz w:val="24"/>
          <w:lang w:val="en-US" w:eastAsia="zh-CN"/>
        </w:rPr>
        <w:t>．协调组织乙方服务项目的交接工作，审核并备案乙方的经营资质以及关键岗位人员资质。</w:t>
      </w:r>
    </w:p>
    <w:p w14:paraId="205D7265"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5</w:t>
      </w:r>
      <w:r>
        <w:rPr>
          <w:rFonts w:ascii="Times New Roman" w:eastAsia="仿宋" w:hAnsi="Times New Roman" w:cs="Times New Roman"/>
          <w:sz w:val="24"/>
          <w:lang w:val="en-US" w:eastAsia="zh-CN"/>
        </w:rPr>
        <w:t>．对乙方在服务项目管理过程中所发生的重大事项享有知情权。</w:t>
      </w:r>
    </w:p>
    <w:p w14:paraId="3BFA6076"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6</w:t>
      </w:r>
      <w:r>
        <w:rPr>
          <w:rFonts w:ascii="Times New Roman" w:eastAsia="仿宋" w:hAnsi="Times New Roman" w:cs="Times New Roman"/>
          <w:sz w:val="24"/>
          <w:lang w:val="en-US" w:eastAsia="zh-CN"/>
        </w:rPr>
        <w:t>．根据考核结果，甲方按时支付乙方服务费。</w:t>
      </w:r>
    </w:p>
    <w:p w14:paraId="0F536B8F"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7</w:t>
      </w:r>
      <w:r>
        <w:rPr>
          <w:rFonts w:ascii="Times New Roman" w:eastAsia="仿宋" w:hAnsi="Times New Roman" w:cs="Times New Roman"/>
          <w:sz w:val="24"/>
          <w:lang w:val="en-US" w:eastAsia="zh-CN"/>
        </w:rPr>
        <w:t>．因乙方服务职责履行不力等给甲方造成重大损失的，甲方有权解除合同</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合同签订后前三个月结束后，甲方应对乙方进行交接期考核，考核由党委保卫部、保卫处工作人员，教师代表，学生代表等若干人组成评价小组，针对乙方履职尽责情况进行打分，计算平均值即为考核分值，考核分值在</w:t>
      </w:r>
      <w:r>
        <w:rPr>
          <w:rFonts w:ascii="Times New Roman" w:eastAsia="仿宋" w:hAnsi="Times New Roman" w:cs="Times New Roman"/>
          <w:sz w:val="24"/>
          <w:lang w:val="en-US" w:eastAsia="zh-CN"/>
        </w:rPr>
        <w:t>70</w:t>
      </w:r>
      <w:r>
        <w:rPr>
          <w:rFonts w:ascii="Times New Roman" w:eastAsia="仿宋" w:hAnsi="Times New Roman" w:cs="Times New Roman"/>
          <w:sz w:val="24"/>
          <w:lang w:val="en-US" w:eastAsia="zh-CN"/>
        </w:rPr>
        <w:t>分以下的，甲方有权解除合同。</w:t>
      </w:r>
    </w:p>
    <w:p w14:paraId="0E51F484"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8</w:t>
      </w:r>
      <w:r>
        <w:rPr>
          <w:rFonts w:ascii="Times New Roman" w:eastAsia="仿宋" w:hAnsi="Times New Roman" w:cs="Times New Roman"/>
          <w:sz w:val="24"/>
          <w:lang w:val="en-US" w:eastAsia="zh-CN"/>
        </w:rPr>
        <w:t>．甲方按照本合同规定的服务内容，全权负责对保安队员日常工作的安排部署，并按照《保安服务质量考核办法》（附件</w:t>
      </w:r>
      <w:r>
        <w:rPr>
          <w:rFonts w:ascii="Times New Roman" w:eastAsia="仿宋" w:hAnsi="Times New Roman" w:cs="Times New Roman"/>
          <w:sz w:val="24"/>
          <w:lang w:val="en-US" w:eastAsia="zh-CN"/>
        </w:rPr>
        <w:t>2</w:t>
      </w:r>
      <w:r>
        <w:rPr>
          <w:rFonts w:ascii="Times New Roman" w:eastAsia="仿宋" w:hAnsi="Times New Roman" w:cs="Times New Roman"/>
          <w:sz w:val="24"/>
          <w:lang w:val="en-US" w:eastAsia="zh-CN"/>
        </w:rPr>
        <w:t>）对保安队员的工作完成质量进行考查考核。乙方不得对甲方依据合同规定安排的工作任务进行干涉。</w:t>
      </w:r>
    </w:p>
    <w:p w14:paraId="791E1BD4"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9</w:t>
      </w:r>
      <w:r>
        <w:rPr>
          <w:rFonts w:ascii="Times New Roman" w:eastAsia="仿宋" w:hAnsi="Times New Roman" w:cs="Times New Roman"/>
          <w:sz w:val="24"/>
          <w:lang w:val="en-US" w:eastAsia="zh-CN"/>
        </w:rPr>
        <w:t>．甲方可以根据各岗位职责对所在岗位保安队员的工作质量和效果进行评价和考核，有权独立确定保安队员的职务和岗位，有权处理和清退不合格的保安</w:t>
      </w:r>
      <w:r>
        <w:rPr>
          <w:rFonts w:ascii="Times New Roman" w:eastAsia="仿宋" w:hAnsi="Times New Roman" w:cs="Times New Roman"/>
          <w:sz w:val="24"/>
          <w:lang w:val="en-US" w:eastAsia="zh-CN"/>
        </w:rPr>
        <w:lastRenderedPageBreak/>
        <w:t>队员并要求乙方及时补足空缺岗位，乙方不得以任何理由干涉或拒绝。</w:t>
      </w:r>
    </w:p>
    <w:p w14:paraId="131E96D8"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10</w:t>
      </w:r>
      <w:r>
        <w:rPr>
          <w:rFonts w:ascii="Times New Roman" w:eastAsia="仿宋" w:hAnsi="Times New Roman" w:cs="Times New Roman"/>
          <w:sz w:val="24"/>
          <w:lang w:val="en-US" w:eastAsia="zh-CN"/>
        </w:rPr>
        <w:t>．甲方有权要求乙方制定科学合理、符合学校安全管理和综合治理工作实际的值班执勤工作方案和日常管理规章制度并督促其严格执行；甲方对乙方确定的保安队员的考核结论、工资绩效等有建议权和监督权，乙方必须无条件配合甲方。</w:t>
      </w:r>
    </w:p>
    <w:p w14:paraId="178D95A4"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11</w:t>
      </w:r>
      <w:r>
        <w:rPr>
          <w:rFonts w:ascii="Times New Roman" w:eastAsia="仿宋" w:hAnsi="Times New Roman" w:cs="Times New Roman"/>
          <w:sz w:val="24"/>
          <w:lang w:val="en-US" w:eastAsia="zh-CN"/>
        </w:rPr>
        <w:t>．甲方有权根据工作需要，依法依规安排保安队员执行临时性安全管理和综合治理工作任务，保安队员个人和乙方不得以任何理由拒绝配合执行。</w:t>
      </w:r>
    </w:p>
    <w:p w14:paraId="2DB27EC2"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12</w:t>
      </w:r>
      <w:r>
        <w:rPr>
          <w:rFonts w:ascii="Times New Roman" w:eastAsia="仿宋" w:hAnsi="Times New Roman" w:cs="Times New Roman"/>
          <w:sz w:val="24"/>
          <w:lang w:val="en-US" w:eastAsia="zh-CN"/>
        </w:rPr>
        <w:t>．甲方有权组织保安队员进行有关安全防范措施和相关规章制度的学习，保安队员必须按照甲方制定的规章制度和具体要求开展工作，甲方有权要求乙方按照甲方的要求配合处理保安队员执勤过程中发生的纠纷。</w:t>
      </w:r>
    </w:p>
    <w:p w14:paraId="33B5AB93"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13</w:t>
      </w:r>
      <w:r>
        <w:rPr>
          <w:rFonts w:ascii="Times New Roman" w:eastAsia="仿宋" w:hAnsi="Times New Roman" w:cs="Times New Roman"/>
          <w:sz w:val="24"/>
          <w:lang w:val="en-US" w:eastAsia="zh-CN"/>
        </w:rPr>
        <w:t>．甲方不负责承担乙方保安队员住宿、饮食服务和医疗保健服务等方面的费用。</w:t>
      </w:r>
    </w:p>
    <w:p w14:paraId="5B83EABC"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14</w:t>
      </w:r>
      <w:r>
        <w:rPr>
          <w:rFonts w:ascii="Times New Roman" w:eastAsia="仿宋" w:hAnsi="Times New Roman" w:cs="Times New Roman"/>
          <w:sz w:val="24"/>
          <w:lang w:val="en-US" w:eastAsia="zh-CN"/>
        </w:rPr>
        <w:t>．甲方对由保安队员个人行为引起的有关纠纷和法律后果不承担任何责任，甲方对保安队员在执行工作任务期间因违反甲方规定或保安守则所引起的有关纠纷和法律后果不承担任何责任。</w:t>
      </w:r>
    </w:p>
    <w:p w14:paraId="6ED1214F"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15</w:t>
      </w:r>
      <w:r>
        <w:rPr>
          <w:rFonts w:ascii="Times New Roman" w:eastAsia="仿宋" w:hAnsi="Times New Roman" w:cs="Times New Roman"/>
          <w:sz w:val="24"/>
          <w:lang w:val="en-US" w:eastAsia="zh-CN"/>
        </w:rPr>
        <w:t>．甲方应根据考核结论并按照合同约定的服务费用标准、支付时间和支付方式等，向乙方足额支付保安服务费用。</w:t>
      </w:r>
    </w:p>
    <w:p w14:paraId="67F7CCEE"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16</w:t>
      </w:r>
      <w:r>
        <w:rPr>
          <w:rFonts w:ascii="Times New Roman" w:eastAsia="仿宋" w:hAnsi="Times New Roman" w:cs="Times New Roman"/>
          <w:sz w:val="24"/>
          <w:lang w:val="en-US" w:eastAsia="zh-CN"/>
        </w:rPr>
        <w:t>．乙方有以下任何行为且处理处置不当，并给甲方造成恶劣社会影响的，甲方有权终止合同，由此产生的损失由乙方全权负责，直至追究其法律责任。合同终止执行后，乙方必须在规定时间内撤离所有管理人员和保安队员。</w:t>
      </w:r>
    </w:p>
    <w:p w14:paraId="287DC2C5"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第一，泄露在保安服务中获知的国家秘密、商业秘密以及甲方明确要求保密的信息。</w:t>
      </w:r>
    </w:p>
    <w:p w14:paraId="7BA5C027"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第二，使用监控设备侵犯他人合法权益或者个人隐私。</w:t>
      </w:r>
    </w:p>
    <w:p w14:paraId="20C9880A"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第三，故意删除、改动、扩散监控影像资料和报警记录。</w:t>
      </w:r>
    </w:p>
    <w:p w14:paraId="6E74A273"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第四，指使或纵容保安队员阻碍依法执行公务、参与债务追索、采用暴力或者以暴力相威胁的手段处置纠纷。</w:t>
      </w:r>
    </w:p>
    <w:p w14:paraId="0B89062C"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第五，对保安队员疏于管理、教育和培训，发生保安队员有监守自盗等违法犯罪案件并造成严重后果。</w:t>
      </w:r>
    </w:p>
    <w:p w14:paraId="22BE8B25"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第六，滥用职权，非法限制他人人身自由、搜查他人身体或者侮辱、殴打他</w:t>
      </w:r>
      <w:r>
        <w:rPr>
          <w:rFonts w:ascii="Times New Roman" w:eastAsia="仿宋" w:hAnsi="Times New Roman" w:cs="Times New Roman"/>
          <w:sz w:val="24"/>
          <w:lang w:val="en-US" w:eastAsia="zh-CN"/>
        </w:rPr>
        <w:lastRenderedPageBreak/>
        <w:t>人或无理由扣押、没收他人证件与财物等。</w:t>
      </w:r>
    </w:p>
    <w:p w14:paraId="02ECD706"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17</w:t>
      </w:r>
      <w:r>
        <w:rPr>
          <w:rFonts w:ascii="Times New Roman" w:eastAsia="仿宋" w:hAnsi="Times New Roman" w:cs="Times New Roman"/>
          <w:sz w:val="24"/>
          <w:lang w:val="en-US" w:eastAsia="zh-CN"/>
        </w:rPr>
        <w:t>．甲方可根据工作需要，随时调整保安服务岗位设置和任务安排，乙方应积极主动配合，自觉接受调整和调度，确保在规定的时间将规定的保安员人数安排到位，并指定专人负责。</w:t>
      </w:r>
    </w:p>
    <w:p w14:paraId="5301A6B8"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18</w:t>
      </w:r>
      <w:r>
        <w:rPr>
          <w:rFonts w:ascii="Times New Roman" w:eastAsia="仿宋" w:hAnsi="Times New Roman" w:cs="Times New Roman"/>
          <w:sz w:val="24"/>
          <w:lang w:val="en-US" w:eastAsia="zh-CN"/>
        </w:rPr>
        <w:t>．乙方应按要求为其派驻的安保人员提供工作开展必需的器械装备等。</w:t>
      </w:r>
      <w:r>
        <w:rPr>
          <w:rFonts w:ascii="Times New Roman" w:eastAsia="仿宋" w:hAnsi="Times New Roman" w:cs="Times New Roman"/>
          <w:sz w:val="24"/>
          <w:lang w:val="en-US" w:eastAsia="zh-CN"/>
        </w:rPr>
        <w:t xml:space="preserve"> </w:t>
      </w:r>
    </w:p>
    <w:p w14:paraId="0165BAC4"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19</w:t>
      </w:r>
      <w:r>
        <w:rPr>
          <w:rFonts w:ascii="Times New Roman" w:eastAsia="仿宋" w:hAnsi="Times New Roman" w:cs="Times New Roman"/>
          <w:sz w:val="24"/>
          <w:lang w:val="en-US" w:eastAsia="zh-CN"/>
        </w:rPr>
        <w:t>．甲方负责对乙方确定的上岗保安队员（依据投标文件）进行审定后，保安队员方可上岗，甲方负责通过指纹刷卡等方式对上岗保安队员进行管理和考核。甲方有权调换不适合在甲方继续工作的保安人员。</w:t>
      </w:r>
    </w:p>
    <w:p w14:paraId="36BA941F"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20.</w:t>
      </w:r>
      <w:r>
        <w:rPr>
          <w:rFonts w:ascii="Times New Roman" w:eastAsia="仿宋" w:hAnsi="Times New Roman" w:cs="Times New Roman"/>
          <w:sz w:val="24"/>
          <w:lang w:val="en-US" w:eastAsia="zh-CN"/>
        </w:rPr>
        <w:t>乙方不得随意更换正在为甲方提供服务的安保人员，如因特殊情况确需更换的，需提前</w:t>
      </w:r>
      <w:r>
        <w:rPr>
          <w:rFonts w:ascii="Times New Roman" w:eastAsia="仿宋" w:hAnsi="Times New Roman" w:cs="Times New Roman"/>
          <w:sz w:val="24"/>
          <w:lang w:val="en-US" w:eastAsia="zh-CN"/>
        </w:rPr>
        <w:t>20</w:t>
      </w:r>
      <w:r>
        <w:rPr>
          <w:rFonts w:ascii="Times New Roman" w:eastAsia="仿宋" w:hAnsi="Times New Roman" w:cs="Times New Roman"/>
          <w:sz w:val="24"/>
          <w:lang w:val="en-US" w:eastAsia="zh-CN"/>
        </w:rPr>
        <w:t>天通知甲方，且经甲方确认后方可更换。</w:t>
      </w:r>
    </w:p>
    <w:p w14:paraId="2ED13577" w14:textId="77777777" w:rsidR="00C74328" w:rsidRDefault="00C74328" w:rsidP="00C74328">
      <w:pPr>
        <w:widowControl w:val="0"/>
        <w:adjustRightInd w:val="0"/>
        <w:snapToGrid w:val="0"/>
        <w:spacing w:line="470" w:lineRule="exact"/>
        <w:ind w:firstLine="465"/>
        <w:rPr>
          <w:rFonts w:ascii="Times New Roman" w:eastAsia="仿宋" w:hAnsi="Times New Roman" w:cs="Times New Roman" w:hint="default"/>
          <w:b/>
          <w:sz w:val="24"/>
          <w:lang w:val="en-US" w:eastAsia="zh-CN"/>
        </w:rPr>
      </w:pPr>
      <w:r>
        <w:rPr>
          <w:rFonts w:ascii="Times New Roman" w:eastAsia="仿宋" w:hAnsi="Times New Roman" w:cs="Times New Roman"/>
          <w:b/>
          <w:sz w:val="24"/>
          <w:lang w:val="en-US" w:eastAsia="zh-CN"/>
        </w:rPr>
        <w:t xml:space="preserve"> </w:t>
      </w:r>
      <w:r>
        <w:rPr>
          <w:rFonts w:ascii="Times New Roman" w:eastAsia="仿宋" w:hAnsi="Times New Roman" w:cs="Times New Roman"/>
          <w:b/>
          <w:sz w:val="24"/>
          <w:lang w:val="en-US" w:eastAsia="zh-CN"/>
        </w:rPr>
        <w:t>八、乙方的责任</w:t>
      </w:r>
    </w:p>
    <w:p w14:paraId="2AFCF11F" w14:textId="77777777" w:rsidR="00C74328" w:rsidRDefault="00C74328" w:rsidP="00C74328">
      <w:pPr>
        <w:widowControl w:val="0"/>
        <w:adjustRightInd w:val="0"/>
        <w:snapToGrid w:val="0"/>
        <w:spacing w:line="470" w:lineRule="exact"/>
        <w:ind w:firstLine="480"/>
        <w:jc w:val="left"/>
        <w:rPr>
          <w:rFonts w:ascii="Times New Roman" w:eastAsia="仿宋" w:hAnsi="仿宋" w:cs="Times New Roman" w:hint="default"/>
          <w:sz w:val="24"/>
          <w:lang w:val="en-US" w:eastAsia="zh-CN"/>
        </w:rPr>
      </w:pPr>
      <w:r>
        <w:rPr>
          <w:rFonts w:ascii="Times New Roman" w:eastAsia="仿宋" w:hAnsi="Times New Roman" w:cs="Times New Roman"/>
          <w:sz w:val="24"/>
          <w:lang w:val="en-US" w:eastAsia="zh-CN"/>
        </w:rPr>
        <w:t>1</w:t>
      </w:r>
      <w:r>
        <w:rPr>
          <w:rFonts w:ascii="Times New Roman" w:eastAsia="仿宋" w:hAnsi="仿宋" w:cs="Times New Roman"/>
          <w:sz w:val="24"/>
          <w:lang w:val="en-US" w:eastAsia="zh-CN"/>
        </w:rPr>
        <w:t>．乙方须严格执行国家法律法规以及劳动用工的政策规定，依法经营并按规定缴纳费用。承担其工作人员的工资、社保等所有费用以及意外伤亡等产生的所有费用；乙方与其工作人员之间发生的劳动争议，由乙方承担完全责任。</w:t>
      </w:r>
    </w:p>
    <w:p w14:paraId="44BAF266" w14:textId="77777777" w:rsidR="00C74328" w:rsidRDefault="00C74328" w:rsidP="00C74328">
      <w:pPr>
        <w:widowControl w:val="0"/>
        <w:adjustRightInd w:val="0"/>
        <w:snapToGrid w:val="0"/>
        <w:spacing w:line="470" w:lineRule="exact"/>
        <w:ind w:firstLine="480"/>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w:t>
      </w:r>
      <w:r>
        <w:rPr>
          <w:rFonts w:ascii="Times New Roman" w:eastAsia="仿宋" w:hAnsi="Times New Roman" w:cs="Times New Roman"/>
          <w:sz w:val="24"/>
          <w:lang w:val="en-US" w:eastAsia="zh-CN"/>
        </w:rPr>
        <w:t>．乙方须按时足额支付其工作人员工资，杜绝出现堵门、闹事、上访等事件发生或者避免上述情况的可能发生。</w:t>
      </w:r>
    </w:p>
    <w:p w14:paraId="52F21F7A" w14:textId="77777777" w:rsidR="00C74328" w:rsidRDefault="00C74328" w:rsidP="00C74328">
      <w:pPr>
        <w:widowControl w:val="0"/>
        <w:adjustRightInd w:val="0"/>
        <w:snapToGrid w:val="0"/>
        <w:spacing w:line="470" w:lineRule="exact"/>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3</w:t>
      </w:r>
      <w:r>
        <w:rPr>
          <w:rFonts w:ascii="Times New Roman" w:eastAsia="仿宋" w:hAnsi="仿宋" w:cs="Times New Roman"/>
          <w:sz w:val="24"/>
          <w:lang w:val="en-US" w:eastAsia="zh-CN"/>
        </w:rPr>
        <w:t>．在服务区域设立专门管理机构，配置合格的管理人员以及专业技能人员，明确各岗位职责、服务范围和工作流程，设立每天</w:t>
      </w:r>
      <w:r>
        <w:rPr>
          <w:rFonts w:ascii="Times New Roman" w:eastAsia="仿宋" w:hAnsi="Times New Roman" w:cs="Times New Roman"/>
          <w:sz w:val="24"/>
          <w:lang w:val="en-US" w:eastAsia="zh-CN"/>
        </w:rPr>
        <w:t>24</w:t>
      </w:r>
      <w:r>
        <w:rPr>
          <w:rFonts w:ascii="Times New Roman" w:eastAsia="仿宋" w:hAnsi="仿宋" w:cs="Times New Roman"/>
          <w:sz w:val="24"/>
          <w:lang w:val="en-US" w:eastAsia="zh-CN"/>
        </w:rPr>
        <w:t>小时服务热线，并保持通讯畅通。</w:t>
      </w:r>
    </w:p>
    <w:p w14:paraId="2DAE5ECB" w14:textId="77777777" w:rsidR="00C74328" w:rsidRDefault="00C74328" w:rsidP="00C74328">
      <w:pPr>
        <w:widowControl w:val="0"/>
        <w:adjustRightInd w:val="0"/>
        <w:snapToGrid w:val="0"/>
        <w:spacing w:line="470" w:lineRule="exact"/>
        <w:ind w:firstLine="465"/>
        <w:jc w:val="left"/>
        <w:rPr>
          <w:rFonts w:ascii="Times New Roman" w:eastAsia="仿宋" w:hAnsi="仿宋" w:cs="Times New Roman" w:hint="default"/>
          <w:sz w:val="24"/>
          <w:lang w:val="en-US" w:eastAsia="zh-CN"/>
        </w:rPr>
      </w:pPr>
      <w:r>
        <w:rPr>
          <w:rFonts w:ascii="Times New Roman" w:eastAsia="仿宋" w:hAnsi="Times New Roman" w:cs="Times New Roman"/>
          <w:sz w:val="24"/>
          <w:lang w:val="en-US" w:eastAsia="zh-CN"/>
        </w:rPr>
        <w:t>4</w:t>
      </w:r>
      <w:r>
        <w:rPr>
          <w:rFonts w:ascii="Times New Roman" w:eastAsia="仿宋" w:hAnsi="仿宋" w:cs="Times New Roman"/>
          <w:sz w:val="24"/>
          <w:lang w:val="en-US" w:eastAsia="zh-CN"/>
        </w:rPr>
        <w:t>．维护甲方提供的一切设施、设备，不得私自占用或转借他人，不得改变原有用途。节约水、电等资源。如因乙方原因造成设施损坏或资源浪费等状况，一切损失均由乙方负责。</w:t>
      </w:r>
    </w:p>
    <w:p w14:paraId="15775290" w14:textId="1F8FF1C2"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5</w:t>
      </w:r>
      <w:r>
        <w:rPr>
          <w:rFonts w:ascii="Times New Roman" w:eastAsia="仿宋" w:hAnsi="Times New Roman" w:cs="Times New Roman"/>
          <w:sz w:val="24"/>
          <w:lang w:val="en-US" w:eastAsia="zh-CN"/>
        </w:rPr>
        <w:t>．按照甲方要求，于</w:t>
      </w:r>
      <w:r>
        <w:rPr>
          <w:rFonts w:ascii="Times New Roman" w:eastAsia="仿宋" w:hAnsi="Times New Roman" w:cs="Times New Roman" w:hint="default"/>
          <w:sz w:val="24"/>
          <w:lang w:val="en-US" w:eastAsia="zh-CN"/>
        </w:rPr>
        <w:t>2023</w:t>
      </w:r>
      <w:r>
        <w:rPr>
          <w:rFonts w:ascii="Times New Roman" w:eastAsia="仿宋" w:hAnsi="Times New Roman" w:cs="Times New Roman"/>
          <w:sz w:val="24"/>
          <w:lang w:val="en-US" w:eastAsia="zh-CN"/>
        </w:rPr>
        <w:t>年</w:t>
      </w:r>
      <w:r>
        <w:rPr>
          <w:rFonts w:ascii="Times New Roman" w:eastAsia="仿宋" w:hAnsi="Times New Roman" w:cs="Times New Roman" w:hint="default"/>
          <w:sz w:val="24"/>
          <w:lang w:val="en-US" w:eastAsia="zh-CN"/>
        </w:rPr>
        <w:t>5</w:t>
      </w:r>
      <w:r>
        <w:rPr>
          <w:rFonts w:ascii="Times New Roman" w:eastAsia="仿宋" w:hAnsi="Times New Roman" w:cs="Times New Roman"/>
          <w:sz w:val="24"/>
          <w:lang w:val="en-US" w:eastAsia="zh-CN"/>
        </w:rPr>
        <w:t>月</w:t>
      </w:r>
      <w:r w:rsidR="00585208">
        <w:rPr>
          <w:rFonts w:ascii="Times New Roman" w:eastAsia="仿宋" w:hAnsi="Times New Roman" w:cs="Times New Roman" w:hint="default"/>
          <w:sz w:val="24"/>
          <w:lang w:val="en-US" w:eastAsia="zh-CN"/>
        </w:rPr>
        <w:t>15</w:t>
      </w:r>
      <w:r>
        <w:rPr>
          <w:rFonts w:ascii="Times New Roman" w:eastAsia="仿宋" w:hAnsi="Times New Roman" w:cs="Times New Roman"/>
          <w:sz w:val="24"/>
          <w:lang w:val="en-US" w:eastAsia="zh-CN"/>
        </w:rPr>
        <w:t>日</w:t>
      </w:r>
      <w:r>
        <w:rPr>
          <w:rFonts w:ascii="Times New Roman" w:eastAsia="仿宋" w:hAnsi="Times New Roman" w:cs="Times New Roman"/>
          <w:sz w:val="24"/>
          <w:lang w:val="en-US" w:eastAsia="zh-CN"/>
        </w:rPr>
        <w:t>7:00</w:t>
      </w:r>
      <w:r>
        <w:rPr>
          <w:rFonts w:ascii="Times New Roman" w:eastAsia="仿宋" w:hAnsi="Times New Roman" w:cs="Times New Roman"/>
          <w:sz w:val="24"/>
          <w:lang w:val="en-US" w:eastAsia="zh-CN"/>
        </w:rPr>
        <w:t>时前办理完成交接手续，根据招标（采购）、投标（响应性）文件（或其他采购依据）履行合同。</w:t>
      </w:r>
    </w:p>
    <w:p w14:paraId="1DA7165C"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6</w:t>
      </w:r>
      <w:r>
        <w:rPr>
          <w:rFonts w:ascii="Times New Roman" w:eastAsia="仿宋" w:hAnsi="Times New Roman" w:cs="Times New Roman"/>
          <w:sz w:val="24"/>
          <w:lang w:val="en-US" w:eastAsia="zh-CN"/>
        </w:rPr>
        <w:t>．为保障甲方正常的教学、办公、生活秩序，其工作人员行为应文明礼貌，不得发生与师生争吵等不文明的事件。</w:t>
      </w:r>
    </w:p>
    <w:p w14:paraId="2E119C2B"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7</w:t>
      </w:r>
      <w:r>
        <w:rPr>
          <w:rFonts w:ascii="Times New Roman" w:eastAsia="仿宋" w:hAnsi="Times New Roman" w:cs="Times New Roman"/>
          <w:sz w:val="24"/>
          <w:lang w:val="en-US" w:eastAsia="zh-CN"/>
        </w:rPr>
        <w:t>．负责做好服务区域的安全防范工作，发现安全隐患及时报告。</w:t>
      </w:r>
    </w:p>
    <w:p w14:paraId="74A0E1CE"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8</w:t>
      </w:r>
      <w:r>
        <w:rPr>
          <w:rFonts w:ascii="Times New Roman" w:eastAsia="仿宋" w:hAnsi="Times New Roman" w:cs="Times New Roman"/>
          <w:sz w:val="24"/>
          <w:lang w:val="en-US" w:eastAsia="zh-CN"/>
        </w:rPr>
        <w:t>．应自觉接受行政执法部门的监督检查。</w:t>
      </w:r>
    </w:p>
    <w:p w14:paraId="5B0380EA" w14:textId="377E96E3"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9</w:t>
      </w:r>
      <w:r>
        <w:rPr>
          <w:rFonts w:ascii="Times New Roman" w:eastAsia="仿宋" w:hAnsi="Times New Roman" w:cs="Times New Roman"/>
          <w:sz w:val="24"/>
          <w:lang w:val="en-US" w:eastAsia="zh-CN"/>
        </w:rPr>
        <w:t>．乙方必须在双方签订合同后，于</w:t>
      </w:r>
      <w:r w:rsidR="00585208">
        <w:rPr>
          <w:rFonts w:ascii="Times New Roman" w:eastAsia="仿宋" w:hAnsi="Times New Roman" w:cs="Times New Roman" w:hint="default"/>
          <w:sz w:val="24"/>
          <w:lang w:val="en-US" w:eastAsia="zh-CN"/>
        </w:rPr>
        <w:t>2023</w:t>
      </w:r>
      <w:r>
        <w:rPr>
          <w:rFonts w:ascii="Times New Roman" w:eastAsia="仿宋" w:hAnsi="Times New Roman" w:cs="Times New Roman"/>
          <w:sz w:val="24"/>
          <w:lang w:val="en-US" w:eastAsia="zh-CN"/>
        </w:rPr>
        <w:t>年</w:t>
      </w:r>
      <w:r w:rsidR="00585208">
        <w:rPr>
          <w:rFonts w:ascii="Times New Roman" w:eastAsia="仿宋" w:hAnsi="Times New Roman" w:cs="Times New Roman" w:hint="default"/>
          <w:sz w:val="24"/>
          <w:lang w:val="en-US" w:eastAsia="zh-CN"/>
        </w:rPr>
        <w:t>5</w:t>
      </w:r>
      <w:r>
        <w:rPr>
          <w:rFonts w:ascii="Times New Roman" w:eastAsia="仿宋" w:hAnsi="Times New Roman" w:cs="Times New Roman"/>
          <w:sz w:val="24"/>
          <w:lang w:val="en-US" w:eastAsia="zh-CN"/>
        </w:rPr>
        <w:t>月</w:t>
      </w:r>
      <w:r w:rsidR="00585208">
        <w:rPr>
          <w:rFonts w:ascii="Times New Roman" w:eastAsia="仿宋" w:hAnsi="Times New Roman" w:cs="Times New Roman" w:hint="default"/>
          <w:sz w:val="24"/>
          <w:lang w:val="en-US" w:eastAsia="zh-CN"/>
        </w:rPr>
        <w:t>14</w:t>
      </w:r>
      <w:r>
        <w:rPr>
          <w:rFonts w:ascii="Times New Roman" w:eastAsia="仿宋" w:hAnsi="Times New Roman" w:cs="Times New Roman"/>
          <w:sz w:val="24"/>
          <w:lang w:val="en-US" w:eastAsia="zh-CN"/>
        </w:rPr>
        <w:t>日</w:t>
      </w:r>
      <w:r>
        <w:rPr>
          <w:rFonts w:ascii="Times New Roman" w:eastAsia="仿宋" w:hAnsi="Times New Roman" w:cs="Times New Roman"/>
          <w:sz w:val="24"/>
          <w:lang w:val="en-US" w:eastAsia="zh-CN"/>
        </w:rPr>
        <w:t>22</w:t>
      </w:r>
      <w:r>
        <w:rPr>
          <w:rFonts w:ascii="Times New Roman" w:eastAsia="仿宋" w:hAnsi="Times New Roman" w:cs="Times New Roman"/>
          <w:sz w:val="24"/>
          <w:lang w:val="en-US" w:eastAsia="zh-CN"/>
        </w:rPr>
        <w:t>时前，将按照合</w:t>
      </w:r>
      <w:r>
        <w:rPr>
          <w:rFonts w:ascii="Times New Roman" w:eastAsia="仿宋" w:hAnsi="Times New Roman" w:cs="Times New Roman"/>
          <w:sz w:val="24"/>
          <w:lang w:val="en-US" w:eastAsia="zh-CN"/>
        </w:rPr>
        <w:lastRenderedPageBreak/>
        <w:t>同约定的并经甲方确定的保安队员送至甲方上岗履职。乙方派遣入职的保安队员必须服从甲方党委保卫部、保卫处有关管理人员的指挥和调配。</w:t>
      </w:r>
    </w:p>
    <w:p w14:paraId="30756C32"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10</w:t>
      </w:r>
      <w:r>
        <w:rPr>
          <w:rFonts w:ascii="Times New Roman" w:eastAsia="仿宋" w:hAnsi="Times New Roman" w:cs="Times New Roman"/>
          <w:sz w:val="24"/>
          <w:lang w:val="en-US" w:eastAsia="zh-CN"/>
        </w:rPr>
        <w:t>．乙方应对派驻甲方的保安队员进行上岗前的身体检查，确保派驻人员身体健康并能胜任甲方所分配的工作。乙方应承担保安队员值班执勤过程中或在上下班途中发生的包括本人致伤、致残、致死亡，或者导致他人财产、人身损害等事项的法律责任。</w:t>
      </w:r>
    </w:p>
    <w:p w14:paraId="23C4962E"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11</w:t>
      </w:r>
      <w:r>
        <w:rPr>
          <w:rFonts w:ascii="Times New Roman" w:eastAsia="仿宋" w:hAnsi="Times New Roman" w:cs="Times New Roman"/>
          <w:sz w:val="24"/>
          <w:lang w:val="en-US" w:eastAsia="zh-CN"/>
        </w:rPr>
        <w:t>．乙方应严格按照投标（响应性）文件中人员及时向甲方提供派遣入职保安队员的身份证原件、身份证复印件、个人简历、无违法犯罪记录证明、健康证明等资料，并保证所提供资料的真实性。</w:t>
      </w:r>
    </w:p>
    <w:p w14:paraId="47C21849"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12</w:t>
      </w:r>
      <w:r>
        <w:rPr>
          <w:rFonts w:ascii="Times New Roman" w:eastAsia="仿宋" w:hAnsi="Times New Roman" w:cs="Times New Roman"/>
          <w:sz w:val="24"/>
          <w:lang w:val="en-US" w:eastAsia="zh-CN"/>
        </w:rPr>
        <w:t>．乙方派遣入职的保安队员必须经过岗前专业培训并获得合格证明；按照甲方要求对上岗后的保安队员进行教育和培训，确保从业保安队员了解甲方规章制度，满足甲方工作要求。乙方派遣入职的保安队员应符合以下条件：</w:t>
      </w:r>
    </w:p>
    <w:p w14:paraId="7C2A7D7C" w14:textId="77777777" w:rsidR="00C74328" w:rsidRDefault="00C74328" w:rsidP="00C74328">
      <w:pPr>
        <w:widowControl w:val="0"/>
        <w:spacing w:line="360" w:lineRule="auto"/>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第一、保安队员的年龄一般应当在（</w:t>
      </w:r>
      <w:r>
        <w:rPr>
          <w:rFonts w:ascii="Times New Roman" w:eastAsia="仿宋" w:hAnsi="Times New Roman" w:cs="Times New Roman"/>
          <w:sz w:val="24"/>
          <w:lang w:val="en-US" w:eastAsia="zh-CN"/>
        </w:rPr>
        <w:t>18</w:t>
      </w:r>
      <w:r>
        <w:rPr>
          <w:rFonts w:ascii="Times New Roman" w:eastAsia="仿宋" w:hAnsi="Times New Roman" w:cs="Times New Roman"/>
          <w:sz w:val="24"/>
          <w:lang w:val="en-US" w:eastAsia="zh-CN"/>
        </w:rPr>
        <w:t>岁</w:t>
      </w:r>
      <w:r>
        <w:rPr>
          <w:rFonts w:ascii="Times New Roman" w:eastAsia="仿宋" w:hAnsi="Times New Roman" w:cs="Times New Roman"/>
          <w:sz w:val="24"/>
          <w:lang w:val="en-US" w:eastAsia="zh-CN"/>
        </w:rPr>
        <w:t>-45</w:t>
      </w:r>
      <w:r>
        <w:rPr>
          <w:rFonts w:ascii="Times New Roman" w:eastAsia="仿宋" w:hAnsi="Times New Roman" w:cs="Times New Roman"/>
          <w:sz w:val="24"/>
          <w:lang w:val="en-US" w:eastAsia="zh-CN"/>
        </w:rPr>
        <w:t>岁之间），身高</w:t>
      </w:r>
      <w:r>
        <w:rPr>
          <w:rFonts w:ascii="Times New Roman" w:eastAsia="仿宋" w:hAnsi="Times New Roman" w:cs="Times New Roman"/>
          <w:sz w:val="24"/>
          <w:lang w:val="en-US" w:eastAsia="zh-CN"/>
        </w:rPr>
        <w:t>170cm</w:t>
      </w:r>
      <w:r>
        <w:rPr>
          <w:rFonts w:ascii="Times New Roman" w:eastAsia="仿宋" w:hAnsi="Times New Roman" w:cs="Times New Roman"/>
          <w:sz w:val="24"/>
          <w:lang w:val="en-US" w:eastAsia="zh-CN"/>
        </w:rPr>
        <w:t>以上</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女保安员年龄</w:t>
      </w:r>
      <w:r>
        <w:rPr>
          <w:rFonts w:ascii="Times New Roman" w:eastAsia="仿宋" w:hAnsi="Times New Roman" w:cs="Times New Roman"/>
          <w:sz w:val="24"/>
          <w:lang w:val="en-US" w:eastAsia="zh-CN"/>
        </w:rPr>
        <w:t>45</w:t>
      </w:r>
      <w:r>
        <w:rPr>
          <w:rFonts w:ascii="Times New Roman" w:eastAsia="仿宋" w:hAnsi="Times New Roman" w:cs="Times New Roman"/>
          <w:sz w:val="24"/>
          <w:lang w:val="en-US" w:eastAsia="zh-CN"/>
        </w:rPr>
        <w:t>周岁以下，身高</w:t>
      </w:r>
      <w:r>
        <w:rPr>
          <w:rFonts w:ascii="Times New Roman" w:eastAsia="仿宋" w:hAnsi="Times New Roman" w:cs="Times New Roman"/>
          <w:sz w:val="24"/>
          <w:lang w:val="en-US" w:eastAsia="zh-CN"/>
        </w:rPr>
        <w:t>160cm</w:t>
      </w:r>
      <w:r>
        <w:rPr>
          <w:rFonts w:ascii="Times New Roman" w:eastAsia="仿宋" w:hAnsi="Times New Roman" w:cs="Times New Roman"/>
          <w:sz w:val="24"/>
          <w:lang w:val="en-US" w:eastAsia="zh-CN"/>
        </w:rPr>
        <w:t>以上，人数不超过需求保安员总数的</w:t>
      </w:r>
      <w:r>
        <w:rPr>
          <w:rFonts w:ascii="Times New Roman" w:eastAsia="仿宋" w:hAnsi="Times New Roman" w:cs="Times New Roman"/>
          <w:sz w:val="24"/>
          <w:lang w:val="en-US" w:eastAsia="zh-CN"/>
        </w:rPr>
        <w:t>10</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w:t>
      </w:r>
    </w:p>
    <w:p w14:paraId="051CFD81" w14:textId="77777777" w:rsidR="00C74328" w:rsidRDefault="00C74328" w:rsidP="00C74328">
      <w:pPr>
        <w:widowControl w:val="0"/>
        <w:spacing w:line="360" w:lineRule="auto"/>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第二、保安队员要具有从事校园安全保卫工作的基本素质，身心健康、情趣高雅，无残疾障碍，无重大病史，无精神病史，无违法犯罪记录，持有相关执业资格证书。</w:t>
      </w:r>
    </w:p>
    <w:p w14:paraId="4435F04A"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第三、保安队员要具有较高的政治素质和良好的道德品质，热爱祖国、热爱人民、热爱中国共产党；牢固树立为学校和师生服务的思想，热爱学校、热爱师生、热爱工作岗位。</w:t>
      </w:r>
    </w:p>
    <w:p w14:paraId="64502A16"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13</w:t>
      </w:r>
      <w:r>
        <w:rPr>
          <w:rFonts w:ascii="Times New Roman" w:eastAsia="仿宋" w:hAnsi="Times New Roman" w:cs="Times New Roman"/>
          <w:sz w:val="24"/>
          <w:lang w:val="en-US" w:eastAsia="zh-CN"/>
        </w:rPr>
        <w:t>．乙方必须经常性与甲方联系沟通、征求意见，合力加强对保安队员的教育培训和管理监督，加大对保安队员上岗履职情况检查或抽查的力度，发现问题及时督促改正；对工作中发现的隐患和存在问题提出意见建议，由甲乙双方共同研究解决。</w:t>
      </w:r>
    </w:p>
    <w:p w14:paraId="726B7AB6"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14</w:t>
      </w:r>
      <w:r>
        <w:rPr>
          <w:rFonts w:ascii="Times New Roman" w:eastAsia="仿宋" w:hAnsi="Times New Roman" w:cs="Times New Roman"/>
          <w:sz w:val="24"/>
          <w:lang w:val="en-US" w:eastAsia="zh-CN"/>
        </w:rPr>
        <w:t>．乙方须与所有派遣入驻保安队员签订劳动合同并报甲方备案，形成有效的劳动用工法律关系，有关劳动争议以及其他一切争议或赔偿由乙方自行负责解决。</w:t>
      </w:r>
    </w:p>
    <w:p w14:paraId="204F8777"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15</w:t>
      </w:r>
      <w:r>
        <w:rPr>
          <w:rFonts w:ascii="Times New Roman" w:eastAsia="仿宋" w:hAnsi="Times New Roman" w:cs="Times New Roman"/>
          <w:sz w:val="24"/>
          <w:lang w:val="en-US" w:eastAsia="zh-CN"/>
        </w:rPr>
        <w:t>．乙方应严格按照与合同约定的时间方式，足额支付保安队员的工资。</w:t>
      </w:r>
    </w:p>
    <w:p w14:paraId="260C90B6"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16</w:t>
      </w:r>
      <w:r>
        <w:rPr>
          <w:rFonts w:ascii="Times New Roman" w:eastAsia="仿宋" w:hAnsi="Times New Roman" w:cs="Times New Roman"/>
          <w:sz w:val="24"/>
          <w:lang w:val="en-US" w:eastAsia="zh-CN"/>
        </w:rPr>
        <w:t>．乙方应承担因保安队员个人失职或不作为给甲方或第三方造成伤害和</w:t>
      </w:r>
      <w:r>
        <w:rPr>
          <w:rFonts w:ascii="Times New Roman" w:eastAsia="仿宋" w:hAnsi="Times New Roman" w:cs="Times New Roman"/>
          <w:sz w:val="24"/>
          <w:lang w:val="en-US" w:eastAsia="zh-CN"/>
        </w:rPr>
        <w:lastRenderedPageBreak/>
        <w:t>损失的一切责任，构成治安或者刑事案件的，乙方应按照公安、司法部门的裁决执行。乙方保安队员因保护甲方人员生命或财产安全，在防火、防盗、救灾和维护治安秩序过程中造成甲方财产损失的，甲方可</w:t>
      </w:r>
      <w:proofErr w:type="gramStart"/>
      <w:r>
        <w:rPr>
          <w:rFonts w:ascii="Times New Roman" w:eastAsia="仿宋" w:hAnsi="Times New Roman" w:cs="Times New Roman"/>
          <w:sz w:val="24"/>
          <w:lang w:val="en-US" w:eastAsia="zh-CN"/>
        </w:rPr>
        <w:t>酌情不</w:t>
      </w:r>
      <w:proofErr w:type="gramEnd"/>
      <w:r>
        <w:rPr>
          <w:rFonts w:ascii="Times New Roman" w:eastAsia="仿宋" w:hAnsi="Times New Roman" w:cs="Times New Roman"/>
          <w:sz w:val="24"/>
          <w:lang w:val="en-US" w:eastAsia="zh-CN"/>
        </w:rPr>
        <w:t>要求乙方赔偿。</w:t>
      </w:r>
    </w:p>
    <w:p w14:paraId="4B185D99"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17</w:t>
      </w:r>
      <w:r>
        <w:rPr>
          <w:rFonts w:ascii="Times New Roman" w:eastAsia="仿宋" w:hAnsi="Times New Roman" w:cs="Times New Roman"/>
          <w:sz w:val="24"/>
          <w:lang w:val="en-US" w:eastAsia="zh-CN"/>
        </w:rPr>
        <w:t>．乙方应在接到甲方书面通知次日起，撤走甲方不合格的保安队员，并在</w:t>
      </w:r>
      <w:r>
        <w:rPr>
          <w:rFonts w:ascii="Times New Roman" w:eastAsia="仿宋" w:hAnsi="Times New Roman" w:cs="Times New Roman"/>
          <w:sz w:val="24"/>
          <w:lang w:val="en-US" w:eastAsia="zh-CN"/>
        </w:rPr>
        <w:t>3</w:t>
      </w:r>
      <w:r>
        <w:rPr>
          <w:rFonts w:ascii="Times New Roman" w:eastAsia="仿宋" w:hAnsi="Times New Roman" w:cs="Times New Roman"/>
          <w:sz w:val="24"/>
          <w:lang w:val="en-US" w:eastAsia="zh-CN"/>
        </w:rPr>
        <w:t>日内将符合条件的保安队员派遣到位；乙方有权对甲方依照《</w:t>
      </w:r>
      <w:r>
        <w:rPr>
          <w:rFonts w:ascii="Times New Roman" w:eastAsia="仿宋" w:hAnsi="Times New Roman" w:cs="Times New Roman"/>
          <w:sz w:val="24"/>
          <w:lang w:val="en-US" w:eastAsia="zh-CN"/>
        </w:rPr>
        <w:t xml:space="preserve"> </w:t>
      </w:r>
      <w:r>
        <w:rPr>
          <w:rFonts w:ascii="Times New Roman" w:eastAsia="仿宋" w:hAnsi="Times New Roman" w:cs="Times New Roman"/>
          <w:sz w:val="24"/>
          <w:lang w:val="en-US" w:eastAsia="zh-CN"/>
        </w:rPr>
        <w:t>保安服务质量考核办法》得出的考核结论提出异议并与甲方共同考证核实。</w:t>
      </w:r>
    </w:p>
    <w:p w14:paraId="00CB9B5D"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18</w:t>
      </w:r>
      <w:r>
        <w:rPr>
          <w:rFonts w:ascii="Times New Roman" w:eastAsia="仿宋" w:hAnsi="Times New Roman" w:cs="Times New Roman"/>
          <w:sz w:val="24"/>
          <w:lang w:val="en-US" w:eastAsia="zh-CN"/>
        </w:rPr>
        <w:t>．乙方项目管理人员必须保持手机</w:t>
      </w:r>
      <w:r>
        <w:rPr>
          <w:rFonts w:ascii="Times New Roman" w:eastAsia="仿宋" w:hAnsi="Times New Roman" w:cs="Times New Roman"/>
          <w:sz w:val="24"/>
          <w:lang w:val="en-US" w:eastAsia="zh-CN"/>
        </w:rPr>
        <w:t>24</w:t>
      </w:r>
      <w:r>
        <w:rPr>
          <w:rFonts w:ascii="Times New Roman" w:eastAsia="仿宋" w:hAnsi="Times New Roman" w:cs="Times New Roman"/>
          <w:sz w:val="24"/>
          <w:lang w:val="en-US" w:eastAsia="zh-CN"/>
        </w:rPr>
        <w:t>小时畅通，确保甲方能够随时联系与乙方沟通。无故联系不到扣除乙方服务费</w:t>
      </w:r>
      <w:r>
        <w:rPr>
          <w:rFonts w:ascii="Times New Roman" w:eastAsia="仿宋" w:hAnsi="Times New Roman" w:cs="Times New Roman"/>
          <w:sz w:val="24"/>
          <w:lang w:val="en-US" w:eastAsia="zh-CN"/>
        </w:rPr>
        <w:t>200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次，造成后果的视情况扣除乙方服务费</w:t>
      </w:r>
      <w:r>
        <w:rPr>
          <w:rFonts w:ascii="Times New Roman" w:eastAsia="仿宋" w:hAnsi="Times New Roman" w:cs="Times New Roman"/>
          <w:sz w:val="24"/>
          <w:lang w:val="en-US" w:eastAsia="zh-CN"/>
        </w:rPr>
        <w:t>1000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-5000</w:t>
      </w:r>
      <w:r>
        <w:rPr>
          <w:rFonts w:ascii="Times New Roman" w:eastAsia="仿宋" w:hAnsi="Times New Roman" w:cs="Times New Roman"/>
          <w:sz w:val="24"/>
          <w:lang w:val="en-US" w:eastAsia="zh-CN"/>
        </w:rPr>
        <w:t>元。</w:t>
      </w:r>
    </w:p>
    <w:p w14:paraId="1E13FE07"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19</w:t>
      </w:r>
      <w:r>
        <w:rPr>
          <w:rFonts w:ascii="Times New Roman" w:eastAsia="仿宋" w:hAnsi="Times New Roman" w:cs="Times New Roman"/>
          <w:sz w:val="24"/>
          <w:lang w:val="en-US" w:eastAsia="zh-CN"/>
        </w:rPr>
        <w:t>．在乙方空岗保安队员期间，甲方按乙方实际出勤人数支付保安服务费用。出勤人数低于合同约定</w:t>
      </w:r>
      <w:r>
        <w:rPr>
          <w:rFonts w:ascii="Times New Roman" w:eastAsia="仿宋" w:hAnsi="Times New Roman" w:cs="Times New Roman"/>
          <w:sz w:val="24"/>
          <w:lang w:val="en-US" w:eastAsia="zh-CN"/>
        </w:rPr>
        <w:t>95%</w:t>
      </w:r>
      <w:r>
        <w:rPr>
          <w:rFonts w:ascii="Times New Roman" w:eastAsia="仿宋" w:hAnsi="Times New Roman" w:cs="Times New Roman"/>
          <w:sz w:val="24"/>
          <w:lang w:val="en-US" w:eastAsia="zh-CN"/>
        </w:rPr>
        <w:t>的，发现</w:t>
      </w:r>
      <w:r>
        <w:rPr>
          <w:rFonts w:ascii="Times New Roman" w:eastAsia="仿宋" w:hAnsi="Times New Roman" w:cs="Times New Roman"/>
          <w:sz w:val="24"/>
          <w:lang w:val="en-US" w:eastAsia="zh-CN"/>
        </w:rPr>
        <w:t>1</w:t>
      </w:r>
      <w:r>
        <w:rPr>
          <w:rFonts w:ascii="Times New Roman" w:eastAsia="仿宋" w:hAnsi="Times New Roman" w:cs="Times New Roman"/>
          <w:sz w:val="24"/>
          <w:lang w:val="en-US" w:eastAsia="zh-CN"/>
        </w:rPr>
        <w:t>人</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次扣除乙方保安服务费</w:t>
      </w:r>
      <w:r>
        <w:rPr>
          <w:rFonts w:ascii="Times New Roman" w:eastAsia="仿宋" w:hAnsi="Times New Roman" w:cs="Times New Roman"/>
          <w:sz w:val="24"/>
          <w:lang w:val="en-US" w:eastAsia="zh-CN"/>
        </w:rPr>
        <w:t>1000</w:t>
      </w:r>
      <w:r>
        <w:rPr>
          <w:rFonts w:ascii="Times New Roman" w:eastAsia="仿宋" w:hAnsi="Times New Roman" w:cs="Times New Roman"/>
          <w:sz w:val="24"/>
          <w:lang w:val="en-US" w:eastAsia="zh-CN"/>
        </w:rPr>
        <w:t>元，发现</w:t>
      </w:r>
      <w:r>
        <w:rPr>
          <w:rFonts w:ascii="Times New Roman" w:eastAsia="仿宋" w:hAnsi="Times New Roman" w:cs="Times New Roman"/>
          <w:sz w:val="24"/>
          <w:lang w:val="en-US" w:eastAsia="zh-CN"/>
        </w:rPr>
        <w:t>3</w:t>
      </w:r>
      <w:r>
        <w:rPr>
          <w:rFonts w:ascii="Times New Roman" w:eastAsia="仿宋" w:hAnsi="Times New Roman" w:cs="Times New Roman"/>
          <w:sz w:val="24"/>
          <w:lang w:val="en-US" w:eastAsia="zh-CN"/>
        </w:rPr>
        <w:t>人</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次扣除乙方保安服务费</w:t>
      </w:r>
      <w:r>
        <w:rPr>
          <w:rFonts w:ascii="Times New Roman" w:eastAsia="仿宋" w:hAnsi="Times New Roman" w:cs="Times New Roman"/>
          <w:sz w:val="24"/>
          <w:lang w:val="en-US" w:eastAsia="zh-CN"/>
        </w:rPr>
        <w:t>5000</w:t>
      </w:r>
      <w:r>
        <w:rPr>
          <w:rFonts w:ascii="Times New Roman" w:eastAsia="仿宋" w:hAnsi="Times New Roman" w:cs="Times New Roman"/>
          <w:sz w:val="24"/>
          <w:lang w:val="en-US" w:eastAsia="zh-CN"/>
        </w:rPr>
        <w:t>元，连续一周乙方保安出勤人数低于合同约定</w:t>
      </w:r>
      <w:r>
        <w:rPr>
          <w:rFonts w:ascii="Times New Roman" w:eastAsia="仿宋" w:hAnsi="Times New Roman" w:cs="Times New Roman"/>
          <w:sz w:val="24"/>
          <w:lang w:val="en-US" w:eastAsia="zh-CN"/>
        </w:rPr>
        <w:t>95%</w:t>
      </w:r>
      <w:r>
        <w:rPr>
          <w:rFonts w:ascii="Times New Roman" w:eastAsia="仿宋" w:hAnsi="Times New Roman" w:cs="Times New Roman"/>
          <w:sz w:val="24"/>
          <w:lang w:val="en-US" w:eastAsia="zh-CN"/>
        </w:rPr>
        <w:t>的，甲方有权终止合同执行并拒绝向乙方继续支付任何费用，由此造成的一切后果由乙方承担。</w:t>
      </w:r>
    </w:p>
    <w:p w14:paraId="000511B7"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20</w:t>
      </w:r>
      <w:r>
        <w:rPr>
          <w:rFonts w:ascii="Times New Roman" w:eastAsia="仿宋" w:hAnsi="Times New Roman" w:cs="Times New Roman"/>
          <w:sz w:val="24"/>
          <w:lang w:val="en-US" w:eastAsia="zh-CN"/>
        </w:rPr>
        <w:t>．乙方应对本合同规定的所有条款以及其他在谈判、本合同实施或履行过程中所得到的所有信息予以保密，保密期直至本合同到期及终止后</w:t>
      </w:r>
      <w:r>
        <w:rPr>
          <w:rFonts w:ascii="Times New Roman" w:eastAsia="仿宋" w:hAnsi="Times New Roman" w:cs="Times New Roman"/>
          <w:sz w:val="24"/>
          <w:lang w:val="en-US" w:eastAsia="zh-CN"/>
        </w:rPr>
        <w:t>15</w:t>
      </w:r>
      <w:r>
        <w:rPr>
          <w:rFonts w:ascii="Times New Roman" w:eastAsia="仿宋" w:hAnsi="Times New Roman" w:cs="Times New Roman"/>
          <w:sz w:val="24"/>
          <w:lang w:val="en-US" w:eastAsia="zh-CN"/>
        </w:rPr>
        <w:t>年内。</w:t>
      </w:r>
    </w:p>
    <w:p w14:paraId="5D8536D0"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21</w:t>
      </w:r>
      <w:r>
        <w:rPr>
          <w:rFonts w:ascii="Times New Roman" w:eastAsia="仿宋" w:hAnsi="Times New Roman" w:cs="Times New Roman"/>
          <w:sz w:val="24"/>
          <w:lang w:val="en-US" w:eastAsia="zh-CN"/>
        </w:rPr>
        <w:t>．乙方有义务将甲方存在的安全隐患告知甲方管理人员或者以书面形式递交，甲方就乙方提出的一些关于安全隐患的告知和书面报告应及时答复。</w:t>
      </w:r>
    </w:p>
    <w:p w14:paraId="5A94BAE4"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22</w:t>
      </w:r>
      <w:r>
        <w:rPr>
          <w:rFonts w:ascii="Times New Roman" w:eastAsia="仿宋" w:hAnsi="Times New Roman" w:cs="Times New Roman"/>
          <w:sz w:val="24"/>
          <w:lang w:val="en-US" w:eastAsia="zh-CN"/>
        </w:rPr>
        <w:t>．乙方应派</w:t>
      </w:r>
      <w:r>
        <w:rPr>
          <w:rFonts w:ascii="Times New Roman" w:eastAsia="仿宋" w:hAnsi="Times New Roman" w:cs="Times New Roman"/>
          <w:sz w:val="24"/>
          <w:lang w:val="en-US" w:eastAsia="zh-CN"/>
        </w:rPr>
        <w:t>1</w:t>
      </w:r>
      <w:r>
        <w:rPr>
          <w:rFonts w:ascii="Times New Roman" w:eastAsia="仿宋" w:hAnsi="Times New Roman" w:cs="Times New Roman"/>
          <w:sz w:val="24"/>
          <w:lang w:val="en-US" w:eastAsia="zh-CN"/>
        </w:rPr>
        <w:t>名管理人员（经理级别）常驻甲方，及时协助解决工作中出现的相关问题。</w:t>
      </w:r>
    </w:p>
    <w:p w14:paraId="16D2AD60"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23</w:t>
      </w:r>
      <w:r>
        <w:rPr>
          <w:rFonts w:ascii="Times New Roman" w:eastAsia="仿宋" w:hAnsi="Times New Roman" w:cs="Times New Roman"/>
          <w:sz w:val="24"/>
          <w:lang w:val="en-US" w:eastAsia="zh-CN"/>
        </w:rPr>
        <w:t>．乙方应加强对甲方提供的器械装备（含车辆、对讲机、橡胶棒、射灯、盾牌、钢叉等）予以妥善管理和使用，因乙方管理不善或使用不当造成损坏或丢失的，由乙方照价赔偿。</w:t>
      </w:r>
    </w:p>
    <w:p w14:paraId="2B51E89C"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24</w:t>
      </w:r>
      <w:r>
        <w:rPr>
          <w:rFonts w:ascii="Times New Roman" w:eastAsia="仿宋" w:hAnsi="Times New Roman" w:cs="Times New Roman"/>
          <w:sz w:val="24"/>
          <w:lang w:val="en-US" w:eastAsia="zh-CN"/>
        </w:rPr>
        <w:t>．乙方应大力支持并积极配合甲方的临时性任务或其他紧急任务，全力满足甲方的临时性安全保卫服务要求。</w:t>
      </w:r>
    </w:p>
    <w:p w14:paraId="00556D03" w14:textId="77777777" w:rsidR="00C74328" w:rsidRDefault="00C74328" w:rsidP="00C74328">
      <w:pPr>
        <w:widowControl w:val="0"/>
        <w:adjustRightInd w:val="0"/>
        <w:snapToGrid w:val="0"/>
        <w:spacing w:line="470" w:lineRule="exact"/>
        <w:ind w:firstLine="465"/>
        <w:jc w:val="left"/>
        <w:rPr>
          <w:rFonts w:ascii="Times New Roman" w:eastAsia="仿宋" w:hAnsi="Times New Roman" w:cs="Times New Roman" w:hint="default"/>
          <w:b/>
          <w:sz w:val="24"/>
          <w:lang w:val="en-US" w:eastAsia="zh-CN"/>
        </w:rPr>
      </w:pPr>
      <w:r>
        <w:rPr>
          <w:rFonts w:ascii="Times New Roman" w:eastAsia="仿宋" w:hAnsi="Times New Roman" w:cs="Times New Roman"/>
          <w:b/>
          <w:sz w:val="24"/>
          <w:lang w:val="en-US" w:eastAsia="zh-CN"/>
        </w:rPr>
        <w:t>九、合同的履行、变更和解除</w:t>
      </w:r>
    </w:p>
    <w:p w14:paraId="6843B260"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1. </w:t>
      </w:r>
      <w:r>
        <w:rPr>
          <w:rFonts w:ascii="Times New Roman" w:eastAsia="仿宋" w:hAnsi="仿宋" w:cs="Times New Roman"/>
          <w:sz w:val="24"/>
          <w:lang w:val="en-US" w:eastAsia="zh-CN"/>
        </w:rPr>
        <w:t>合同签订后即具法律效力，甲乙双方均须认真履行，不得随意解除合同。</w:t>
      </w:r>
    </w:p>
    <w:p w14:paraId="081F061D"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2. </w:t>
      </w:r>
      <w:r>
        <w:rPr>
          <w:rFonts w:ascii="Times New Roman" w:eastAsia="仿宋" w:hAnsi="仿宋" w:cs="Times New Roman"/>
          <w:sz w:val="24"/>
          <w:lang w:val="en-US" w:eastAsia="zh-CN"/>
        </w:rPr>
        <w:t>甲乙双方不得擅自变更合同。如确需变更，须经双方书面认可后方可变更。</w:t>
      </w:r>
    </w:p>
    <w:p w14:paraId="293A445A"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lastRenderedPageBreak/>
        <w:t xml:space="preserve">3. </w:t>
      </w:r>
      <w:r>
        <w:rPr>
          <w:rFonts w:ascii="Times New Roman" w:eastAsia="仿宋" w:hAnsi="仿宋" w:cs="Times New Roman"/>
          <w:sz w:val="24"/>
          <w:lang w:val="en-US" w:eastAsia="zh-CN"/>
        </w:rPr>
        <w:t>发生以下情况，甲方通知乙方及时整改，乙方未及时整改的，甲方有权解除合同：</w:t>
      </w:r>
    </w:p>
    <w:p w14:paraId="3B5D04EA"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w:t>
      </w:r>
      <w:r>
        <w:rPr>
          <w:rFonts w:ascii="Times New Roman" w:eastAsia="仿宋" w:hAnsi="Times New Roman" w:cs="Times New Roman"/>
          <w:sz w:val="24"/>
          <w:lang w:val="en-US" w:eastAsia="zh-CN"/>
        </w:rPr>
        <w:t>1</w:t>
      </w:r>
      <w:r>
        <w:rPr>
          <w:rFonts w:ascii="Times New Roman" w:eastAsia="仿宋" w:hAnsi="仿宋" w:cs="Times New Roman"/>
          <w:sz w:val="24"/>
          <w:lang w:val="en-US" w:eastAsia="zh-CN"/>
        </w:rPr>
        <w:t>）乙方拒绝接受甲方管理的；</w:t>
      </w:r>
    </w:p>
    <w:p w14:paraId="7A926523"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w:t>
      </w:r>
      <w:r>
        <w:rPr>
          <w:rFonts w:ascii="Times New Roman" w:eastAsia="仿宋" w:hAnsi="Times New Roman" w:cs="Times New Roman"/>
          <w:sz w:val="24"/>
          <w:lang w:val="en-US" w:eastAsia="zh-CN"/>
        </w:rPr>
        <w:t>2</w:t>
      </w:r>
      <w:r>
        <w:rPr>
          <w:rFonts w:ascii="Times New Roman" w:eastAsia="仿宋" w:hAnsi="仿宋" w:cs="Times New Roman"/>
          <w:sz w:val="24"/>
          <w:lang w:val="en-US" w:eastAsia="zh-CN"/>
        </w:rPr>
        <w:t>）乙方未能按约定履行合同义务；</w:t>
      </w:r>
    </w:p>
    <w:p w14:paraId="5D3EF1A4"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w:t>
      </w:r>
      <w:r>
        <w:rPr>
          <w:rFonts w:ascii="Times New Roman" w:eastAsia="仿宋" w:hAnsi="Times New Roman" w:cs="Times New Roman"/>
          <w:sz w:val="24"/>
          <w:lang w:val="en-US" w:eastAsia="zh-CN"/>
        </w:rPr>
        <w:t>3</w:t>
      </w:r>
      <w:r>
        <w:rPr>
          <w:rFonts w:ascii="Times New Roman" w:eastAsia="仿宋" w:hAnsi="仿宋" w:cs="Times New Roman"/>
          <w:sz w:val="24"/>
          <w:lang w:val="en-US" w:eastAsia="zh-CN"/>
        </w:rPr>
        <w:t>）乙方年度考核综合得分低于</w:t>
      </w:r>
      <w:r>
        <w:rPr>
          <w:rFonts w:ascii="Times New Roman" w:eastAsia="仿宋" w:hAnsi="仿宋" w:cs="Times New Roman"/>
          <w:sz w:val="24"/>
          <w:lang w:val="en-US" w:eastAsia="zh-CN"/>
        </w:rPr>
        <w:t>70</w:t>
      </w:r>
      <w:r>
        <w:rPr>
          <w:rFonts w:ascii="Times New Roman" w:eastAsia="仿宋" w:hAnsi="仿宋" w:cs="Times New Roman"/>
          <w:sz w:val="24"/>
          <w:lang w:val="en-US" w:eastAsia="zh-CN"/>
        </w:rPr>
        <w:t>分的；</w:t>
      </w:r>
    </w:p>
    <w:p w14:paraId="52C8F938"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w:t>
      </w:r>
      <w:r>
        <w:rPr>
          <w:rFonts w:ascii="Times New Roman" w:eastAsia="仿宋" w:hAnsi="Times New Roman" w:cs="Times New Roman"/>
          <w:sz w:val="24"/>
          <w:lang w:val="en-US" w:eastAsia="zh-CN"/>
        </w:rPr>
        <w:t>4</w:t>
      </w:r>
      <w:r>
        <w:rPr>
          <w:rFonts w:ascii="Times New Roman" w:eastAsia="仿宋" w:hAnsi="仿宋" w:cs="Times New Roman"/>
          <w:sz w:val="24"/>
          <w:lang w:val="en-US" w:eastAsia="zh-CN"/>
        </w:rPr>
        <w:t>）因乙方原因给甲方造成信誉和经济等方面重大损失的；</w:t>
      </w:r>
    </w:p>
    <w:p w14:paraId="030DAE9E" w14:textId="77777777" w:rsidR="00C74328" w:rsidRDefault="00C74328" w:rsidP="00C74328">
      <w:pPr>
        <w:widowControl w:val="0"/>
        <w:adjustRightInd w:val="0"/>
        <w:snapToGrid w:val="0"/>
        <w:spacing w:line="470" w:lineRule="exact"/>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sz w:val="24"/>
          <w:lang w:val="en-US" w:eastAsia="zh-CN"/>
        </w:rPr>
        <w:t>（</w:t>
      </w:r>
      <w:r>
        <w:rPr>
          <w:rFonts w:ascii="Times New Roman" w:eastAsia="仿宋" w:hAnsi="Times New Roman" w:cs="Times New Roman"/>
          <w:sz w:val="24"/>
          <w:lang w:val="en-US" w:eastAsia="zh-CN"/>
        </w:rPr>
        <w:t>5</w:t>
      </w:r>
      <w:r>
        <w:rPr>
          <w:rFonts w:ascii="Times New Roman" w:eastAsia="仿宋" w:hAnsi="仿宋" w:cs="Times New Roman"/>
          <w:sz w:val="24"/>
          <w:lang w:val="en-US" w:eastAsia="zh-CN"/>
        </w:rPr>
        <w:t>）擅自将本合同中所规定的权利、义务转让或转包的。</w:t>
      </w:r>
    </w:p>
    <w:p w14:paraId="3EF08BA3" w14:textId="77777777" w:rsidR="00C74328" w:rsidRDefault="00C74328" w:rsidP="00C74328">
      <w:pPr>
        <w:widowControl w:val="0"/>
        <w:adjustRightInd w:val="0"/>
        <w:snapToGrid w:val="0"/>
        <w:spacing w:line="470" w:lineRule="exact"/>
        <w:rPr>
          <w:rFonts w:ascii="Times New Roman" w:eastAsia="仿宋" w:hAnsi="Times New Roman" w:cs="Times New Roman" w:hint="default"/>
          <w:b/>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b/>
          <w:sz w:val="24"/>
          <w:lang w:val="en-US" w:eastAsia="zh-CN"/>
        </w:rPr>
        <w:t>十、违约责任</w:t>
      </w:r>
    </w:p>
    <w:p w14:paraId="2D29B473" w14:textId="77777777" w:rsidR="00C74328" w:rsidRDefault="00C74328" w:rsidP="00C74328">
      <w:pPr>
        <w:widowControl w:val="0"/>
        <w:adjustRightInd w:val="0"/>
        <w:snapToGrid w:val="0"/>
        <w:spacing w:line="470" w:lineRule="exact"/>
        <w:ind w:firstLineChars="200" w:firstLine="480"/>
        <w:rPr>
          <w:rFonts w:ascii="Times New Roman" w:eastAsia="仿宋" w:hAnsi="仿宋" w:cs="Times New Roman" w:hint="default"/>
          <w:sz w:val="24"/>
          <w:lang w:val="en-US" w:eastAsia="zh-CN"/>
        </w:rPr>
      </w:pPr>
      <w:r>
        <w:rPr>
          <w:rFonts w:ascii="Times New Roman" w:eastAsia="仿宋" w:hAnsi="Times New Roman" w:cs="Times New Roman"/>
          <w:sz w:val="24"/>
          <w:lang w:val="en-US" w:eastAsia="zh-CN"/>
        </w:rPr>
        <w:t xml:space="preserve">1. </w:t>
      </w:r>
      <w:r>
        <w:rPr>
          <w:rFonts w:ascii="Times New Roman" w:eastAsia="仿宋" w:hAnsi="仿宋" w:cs="Times New Roman"/>
          <w:sz w:val="24"/>
          <w:lang w:val="en-US" w:eastAsia="zh-CN"/>
        </w:rPr>
        <w:t>除如因战争、严重火灾、水灾、台风、地震和其它甲乙双方认可的不可抗力事件外，甲乙双方不得随意解除合同，否则按违约处理。</w:t>
      </w:r>
    </w:p>
    <w:p w14:paraId="33FC6E27"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2. </w:t>
      </w:r>
      <w:r>
        <w:rPr>
          <w:rFonts w:ascii="Times New Roman" w:eastAsia="仿宋" w:hAnsi="Times New Roman" w:cs="Times New Roman"/>
          <w:sz w:val="24"/>
          <w:lang w:val="en-US" w:eastAsia="zh-CN"/>
        </w:rPr>
        <w:t>乙方未按照合同要求办理交接手续的，视情节严重程度扣除违约金年度保安服务费用总额的</w:t>
      </w:r>
      <w:r>
        <w:rPr>
          <w:rFonts w:ascii="Times New Roman" w:eastAsia="仿宋" w:hAnsi="Times New Roman" w:cs="Times New Roman"/>
          <w:sz w:val="24"/>
          <w:lang w:val="en-US" w:eastAsia="zh-CN"/>
        </w:rPr>
        <w:t xml:space="preserve">5% </w:t>
      </w:r>
      <w:r>
        <w:rPr>
          <w:rFonts w:ascii="Times New Roman" w:eastAsia="仿宋" w:hAnsi="Times New Roman" w:cs="Times New Roman"/>
          <w:sz w:val="24"/>
          <w:lang w:val="en-US" w:eastAsia="zh-CN"/>
        </w:rPr>
        <w:t>。</w:t>
      </w:r>
    </w:p>
    <w:p w14:paraId="761AA7DB"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3. </w:t>
      </w:r>
      <w:r>
        <w:rPr>
          <w:rFonts w:ascii="Times New Roman" w:eastAsia="仿宋" w:hAnsi="Times New Roman" w:cs="Times New Roman"/>
          <w:sz w:val="24"/>
          <w:lang w:val="en-US" w:eastAsia="zh-CN"/>
        </w:rPr>
        <w:t>乙方未履行合同规定责任的，视情节严重程度扣除违约金</w:t>
      </w:r>
      <w:r>
        <w:rPr>
          <w:rFonts w:ascii="Times New Roman" w:eastAsia="仿宋" w:hAnsi="Times New Roman" w:cs="Times New Roman"/>
          <w:sz w:val="24"/>
          <w:lang w:val="en-US" w:eastAsia="zh-CN"/>
        </w:rPr>
        <w:t>20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-2000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人</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w:t>
      </w:r>
    </w:p>
    <w:p w14:paraId="77A666A7"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4. </w:t>
      </w:r>
      <w:r>
        <w:rPr>
          <w:rFonts w:ascii="Times New Roman" w:eastAsia="仿宋" w:hAnsi="Times New Roman" w:cs="Times New Roman"/>
          <w:sz w:val="24"/>
          <w:lang w:val="en-US" w:eastAsia="zh-CN"/>
        </w:rPr>
        <w:t>乙方的服务达不到服务标准且不能及时整改的，视情节严重程度扣除违约金</w:t>
      </w:r>
      <w:r>
        <w:rPr>
          <w:rFonts w:ascii="Times New Roman" w:eastAsia="仿宋" w:hAnsi="Times New Roman" w:cs="Times New Roman"/>
          <w:sz w:val="24"/>
          <w:lang w:val="en-US" w:eastAsia="zh-CN"/>
        </w:rPr>
        <w:t>20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 xml:space="preserve">-2000 </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人</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w:t>
      </w:r>
    </w:p>
    <w:p w14:paraId="45BD1CAA"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5. </w:t>
      </w:r>
      <w:r>
        <w:rPr>
          <w:rFonts w:ascii="Times New Roman" w:eastAsia="仿宋" w:hAnsi="Times New Roman" w:cs="Times New Roman"/>
          <w:sz w:val="24"/>
          <w:lang w:val="en-US" w:eastAsia="zh-CN"/>
        </w:rPr>
        <w:t>由乙方原因造成师生员工有效投诉的，视情节严重程度扣除违约金</w:t>
      </w:r>
      <w:r>
        <w:rPr>
          <w:rFonts w:ascii="Times New Roman" w:eastAsia="仿宋" w:hAnsi="Times New Roman" w:cs="Times New Roman"/>
          <w:sz w:val="24"/>
          <w:lang w:val="en-US" w:eastAsia="zh-CN"/>
        </w:rPr>
        <w:t xml:space="preserve"> 50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 xml:space="preserve">-200 </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人</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w:t>
      </w:r>
    </w:p>
    <w:p w14:paraId="03017350"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6. </w:t>
      </w:r>
      <w:r>
        <w:rPr>
          <w:rFonts w:ascii="Times New Roman" w:eastAsia="仿宋" w:hAnsi="Times New Roman" w:cs="Times New Roman"/>
          <w:sz w:val="24"/>
          <w:lang w:val="en-US" w:eastAsia="zh-CN"/>
        </w:rPr>
        <w:t>在甲方管理部门的质量检查中，乙方存在服务质量不合格问题，</w:t>
      </w:r>
      <w:proofErr w:type="gramStart"/>
      <w:r>
        <w:rPr>
          <w:rFonts w:ascii="Times New Roman" w:eastAsia="仿宋" w:hAnsi="Times New Roman" w:cs="Times New Roman"/>
          <w:sz w:val="24"/>
          <w:lang w:val="en-US" w:eastAsia="zh-CN"/>
        </w:rPr>
        <w:t>视严重</w:t>
      </w:r>
      <w:proofErr w:type="gramEnd"/>
      <w:r>
        <w:rPr>
          <w:rFonts w:ascii="Times New Roman" w:eastAsia="仿宋" w:hAnsi="Times New Roman" w:cs="Times New Roman"/>
          <w:sz w:val="24"/>
          <w:lang w:val="en-US" w:eastAsia="zh-CN"/>
        </w:rPr>
        <w:t>程度扣除违约金</w:t>
      </w:r>
      <w:r>
        <w:rPr>
          <w:rFonts w:ascii="Times New Roman" w:eastAsia="仿宋" w:hAnsi="Times New Roman" w:cs="Times New Roman"/>
          <w:sz w:val="24"/>
          <w:lang w:val="en-US" w:eastAsia="zh-CN"/>
        </w:rPr>
        <w:t xml:space="preserve"> 20</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 xml:space="preserve">-200 </w:t>
      </w:r>
      <w:r>
        <w:rPr>
          <w:rFonts w:ascii="Times New Roman" w:eastAsia="仿宋" w:hAnsi="Times New Roman" w:cs="Times New Roman"/>
          <w:sz w:val="24"/>
          <w:lang w:val="en-US" w:eastAsia="zh-CN"/>
        </w:rPr>
        <w:t>元</w:t>
      </w:r>
      <w:r>
        <w:rPr>
          <w:rFonts w:ascii="Times New Roman" w:eastAsia="仿宋" w:hAnsi="Times New Roman" w:cs="Times New Roman"/>
          <w:sz w:val="24"/>
          <w:lang w:val="en-US" w:eastAsia="zh-CN"/>
        </w:rPr>
        <w:t>/</w:t>
      </w:r>
      <w:r>
        <w:rPr>
          <w:rFonts w:ascii="Times New Roman" w:eastAsia="仿宋" w:hAnsi="Times New Roman" w:cs="Times New Roman"/>
          <w:sz w:val="24"/>
          <w:lang w:val="en-US" w:eastAsia="zh-CN"/>
        </w:rPr>
        <w:t>次。</w:t>
      </w:r>
    </w:p>
    <w:p w14:paraId="69B17776"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7. </w:t>
      </w:r>
      <w:r>
        <w:rPr>
          <w:rFonts w:ascii="Times New Roman" w:eastAsia="仿宋" w:hAnsi="Times New Roman" w:cs="Times New Roman"/>
          <w:sz w:val="24"/>
          <w:lang w:val="en-US" w:eastAsia="zh-CN"/>
        </w:rPr>
        <w:t>若因乙方原因不按时足额支付其工作人员工工资，造成堵门、闹事、上访等事件发生或者可能发生的，每出现一例乙方将支付给甲方合同总价</w:t>
      </w:r>
      <w:r>
        <w:rPr>
          <w:rFonts w:ascii="Times New Roman" w:eastAsia="仿宋" w:hAnsi="Times New Roman" w:cs="Times New Roman"/>
          <w:sz w:val="24"/>
          <w:lang w:val="en-US" w:eastAsia="zh-CN"/>
        </w:rPr>
        <w:t>5%</w:t>
      </w:r>
      <w:r>
        <w:rPr>
          <w:rFonts w:ascii="Times New Roman" w:eastAsia="仿宋" w:hAnsi="Times New Roman" w:cs="Times New Roman"/>
          <w:sz w:val="24"/>
          <w:lang w:val="en-US" w:eastAsia="zh-CN"/>
        </w:rPr>
        <w:t>的违约金，若因乙方原因给甲方和社会造成不良影响的，由乙方承担全部责任并赔偿给甲方造成的一切直接和间接损失。</w:t>
      </w:r>
    </w:p>
    <w:p w14:paraId="5840DAEF"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Times New Roman" w:cs="Times New Roman"/>
          <w:sz w:val="24"/>
          <w:lang w:val="en-US" w:eastAsia="zh-CN"/>
        </w:rPr>
        <w:t xml:space="preserve"> 8. </w:t>
      </w:r>
      <w:r>
        <w:rPr>
          <w:rFonts w:ascii="Times New Roman" w:eastAsia="仿宋" w:hAnsi="Times New Roman" w:cs="Times New Roman"/>
          <w:sz w:val="24"/>
          <w:lang w:val="en-US" w:eastAsia="zh-CN"/>
        </w:rPr>
        <w:t>以上</w:t>
      </w:r>
      <w:r>
        <w:rPr>
          <w:rFonts w:ascii="Times New Roman" w:eastAsia="仿宋" w:hAnsi="Times New Roman" w:cs="Times New Roman"/>
          <w:sz w:val="24"/>
          <w:lang w:val="en-US" w:eastAsia="zh-CN"/>
        </w:rPr>
        <w:t>1</w:t>
      </w:r>
      <w:r>
        <w:rPr>
          <w:rFonts w:ascii="Times New Roman" w:eastAsia="仿宋" w:hAnsi="Times New Roman" w:cs="Times New Roman"/>
          <w:sz w:val="24"/>
          <w:lang w:val="en-US" w:eastAsia="zh-CN"/>
        </w:rPr>
        <w:t>至</w:t>
      </w:r>
      <w:r>
        <w:rPr>
          <w:rFonts w:ascii="Times New Roman" w:eastAsia="仿宋" w:hAnsi="Times New Roman" w:cs="Times New Roman"/>
          <w:sz w:val="24"/>
          <w:lang w:val="en-US" w:eastAsia="zh-CN"/>
        </w:rPr>
        <w:t>7</w:t>
      </w:r>
      <w:r>
        <w:rPr>
          <w:rFonts w:ascii="Times New Roman" w:eastAsia="仿宋" w:hAnsi="Times New Roman" w:cs="Times New Roman"/>
          <w:sz w:val="24"/>
          <w:lang w:val="en-US" w:eastAsia="zh-CN"/>
        </w:rPr>
        <w:t>条约定的违约金均从合同总价款中扣除。</w:t>
      </w:r>
    </w:p>
    <w:p w14:paraId="4B1BF756" w14:textId="77777777" w:rsidR="00C74328" w:rsidRDefault="00C74328" w:rsidP="00C74328">
      <w:pPr>
        <w:widowControl w:val="0"/>
        <w:adjustRightInd w:val="0"/>
        <w:snapToGrid w:val="0"/>
        <w:spacing w:line="470" w:lineRule="exact"/>
        <w:rPr>
          <w:rFonts w:ascii="Times New Roman" w:eastAsia="仿宋" w:hAnsi="Times New Roman" w:cs="Times New Roman" w:hint="default"/>
          <w:b/>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b/>
          <w:sz w:val="24"/>
          <w:lang w:val="en-US" w:eastAsia="zh-CN"/>
        </w:rPr>
        <w:t>十一、争议解决</w:t>
      </w:r>
    </w:p>
    <w:p w14:paraId="0AEC8965"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本合同的签订和履行，适用中华人民共和国法律。</w:t>
      </w:r>
    </w:p>
    <w:p w14:paraId="2F5F916E"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r>
        <w:rPr>
          <w:rFonts w:ascii="Times New Roman" w:eastAsia="仿宋" w:hAnsi="仿宋" w:cs="Times New Roman"/>
          <w:sz w:val="24"/>
          <w:lang w:val="en-US" w:eastAsia="zh-CN"/>
        </w:rPr>
        <w:t>因履行合同发生的争议，由甲乙双方直接协商解决，如协商不成可向合同签署地点的人民法院诉讼。</w:t>
      </w:r>
    </w:p>
    <w:p w14:paraId="005AE31C" w14:textId="083D92E5" w:rsidR="00C74328" w:rsidRDefault="00F94078" w:rsidP="00C74328">
      <w:pPr>
        <w:widowControl w:val="0"/>
        <w:adjustRightInd w:val="0"/>
        <w:snapToGrid w:val="0"/>
        <w:spacing w:line="470" w:lineRule="exact"/>
        <w:ind w:firstLineChars="200" w:firstLine="420"/>
        <w:rPr>
          <w:rFonts w:ascii="Times New Roman" w:eastAsia="仿宋" w:hAnsi="Times New Roman" w:cs="Times New Roman" w:hint="default"/>
          <w:sz w:val="24"/>
          <w:lang w:val="en-US" w:eastAsia="zh-CN"/>
        </w:rPr>
      </w:pPr>
      <w:r>
        <w:rPr>
          <w:noProof/>
        </w:rPr>
        <w:lastRenderedPageBreak/>
        <w:drawing>
          <wp:anchor distT="0" distB="0" distL="114300" distR="114300" simplePos="0" relativeHeight="251658240" behindDoc="0" locked="0" layoutInCell="1" allowOverlap="1" wp14:anchorId="7DE51E75" wp14:editId="3D391D34">
            <wp:simplePos x="0" y="0"/>
            <wp:positionH relativeFrom="page">
              <wp:align>right</wp:align>
            </wp:positionH>
            <wp:positionV relativeFrom="paragraph">
              <wp:posOffset>-876300</wp:posOffset>
            </wp:positionV>
            <wp:extent cx="7143750" cy="1063821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0" cy="10638219"/>
                    </a:xfrm>
                    <a:prstGeom prst="rect">
                      <a:avLst/>
                    </a:prstGeom>
                    <a:noFill/>
                    <a:ln>
                      <a:noFill/>
                    </a:ln>
                  </pic:spPr>
                </pic:pic>
              </a:graphicData>
            </a:graphic>
            <wp14:sizeRelH relativeFrom="page">
              <wp14:pctWidth>0</wp14:pctWidth>
            </wp14:sizeRelH>
            <wp14:sizeRelV relativeFrom="page">
              <wp14:pctHeight>0</wp14:pctHeight>
            </wp14:sizeRelV>
          </wp:anchor>
        </w:drawing>
      </w:r>
      <w:r w:rsidR="00C74328">
        <w:rPr>
          <w:rFonts w:ascii="Times New Roman" w:eastAsia="仿宋" w:hAnsi="仿宋" w:cs="Times New Roman"/>
          <w:sz w:val="24"/>
          <w:lang w:val="en-US" w:eastAsia="zh-CN"/>
        </w:rPr>
        <w:t>甲乙双方以签订合同时各自法人登记注册地为有效的送达地址，如发生诉讼，该地址作为全部诉讼程序和执行程序的送达地址，发生在人民法院签署送达地址确认书的法律效力。如变更送达地址，需书面告知对方。</w:t>
      </w:r>
    </w:p>
    <w:p w14:paraId="39C75ADA" w14:textId="77777777" w:rsidR="00C74328" w:rsidRDefault="00C74328" w:rsidP="00C74328">
      <w:pPr>
        <w:widowControl w:val="0"/>
        <w:adjustRightInd w:val="0"/>
        <w:snapToGrid w:val="0"/>
        <w:spacing w:line="470" w:lineRule="exact"/>
        <w:rPr>
          <w:rFonts w:ascii="Times New Roman" w:eastAsia="仿宋" w:hAnsi="Times New Roman" w:cs="Times New Roman" w:hint="default"/>
          <w:b/>
          <w:sz w:val="24"/>
          <w:lang w:val="en-US" w:eastAsia="zh-CN"/>
        </w:rPr>
      </w:pPr>
      <w:r>
        <w:rPr>
          <w:rFonts w:ascii="Times New Roman" w:eastAsia="仿宋" w:hAnsi="Times New Roman" w:cs="Times New Roman"/>
          <w:sz w:val="24"/>
          <w:lang w:val="en-US" w:eastAsia="zh-CN"/>
        </w:rPr>
        <w:t xml:space="preserve">    </w:t>
      </w:r>
      <w:r>
        <w:rPr>
          <w:rFonts w:ascii="Times New Roman" w:eastAsia="仿宋" w:hAnsi="仿宋" w:cs="Times New Roman"/>
          <w:b/>
          <w:sz w:val="24"/>
          <w:lang w:val="en-US" w:eastAsia="zh-CN"/>
        </w:rPr>
        <w:t>十二、合同生效及其他</w:t>
      </w:r>
    </w:p>
    <w:p w14:paraId="2FF52115" w14:textId="7D17991D" w:rsidR="00C74328" w:rsidRDefault="00C74328" w:rsidP="00C74328">
      <w:pPr>
        <w:widowControl w:val="0"/>
        <w:adjustRightInd w:val="0"/>
        <w:snapToGrid w:val="0"/>
        <w:spacing w:line="470" w:lineRule="exact"/>
        <w:ind w:firstLineChars="200" w:firstLine="480"/>
        <w:rPr>
          <w:rFonts w:ascii="Times New Roman" w:eastAsia="仿宋" w:hAnsi="仿宋" w:cs="Times New Roman" w:hint="default"/>
          <w:sz w:val="24"/>
          <w:lang w:val="en-US" w:eastAsia="zh-CN"/>
        </w:rPr>
      </w:pPr>
      <w:r>
        <w:rPr>
          <w:rFonts w:ascii="Times New Roman" w:eastAsia="仿宋" w:hAnsi="仿宋" w:cs="Times New Roman"/>
          <w:sz w:val="24"/>
          <w:lang w:val="en-US" w:eastAsia="zh-CN"/>
        </w:rPr>
        <w:t>本合同（共</w:t>
      </w:r>
      <w:r>
        <w:rPr>
          <w:rFonts w:ascii="Times New Roman" w:eastAsia="仿宋" w:hAnsi="仿宋" w:cs="Times New Roman"/>
          <w:sz w:val="24"/>
          <w:lang w:val="en-US" w:eastAsia="zh-CN"/>
        </w:rPr>
        <w:t>2</w:t>
      </w:r>
      <w:r w:rsidR="0051615F">
        <w:rPr>
          <w:rFonts w:ascii="Times New Roman" w:eastAsia="仿宋" w:hAnsi="仿宋" w:cs="Times New Roman" w:hint="default"/>
          <w:sz w:val="24"/>
          <w:lang w:val="en-US" w:eastAsia="zh-CN"/>
        </w:rPr>
        <w:t>3</w:t>
      </w:r>
      <w:r>
        <w:rPr>
          <w:rFonts w:ascii="Times New Roman" w:eastAsia="仿宋" w:hAnsi="仿宋" w:cs="Times New Roman"/>
          <w:sz w:val="24"/>
          <w:lang w:val="en-US" w:eastAsia="zh-CN"/>
        </w:rPr>
        <w:t>页）一式玖份，甲方陆份、乙方贰份、招标代理机构壹份，经甲乙双方代表签字、加盖公章后生效，合同履行完成后本合同自行终止。招标（采购）和投标（响应性）文件为本合同组成部分。</w:t>
      </w:r>
    </w:p>
    <w:p w14:paraId="6CFFB061" w14:textId="77777777" w:rsidR="00C74328" w:rsidRDefault="00C74328" w:rsidP="00C74328">
      <w:pPr>
        <w:widowControl w:val="0"/>
        <w:adjustRightInd w:val="0"/>
        <w:snapToGrid w:val="0"/>
        <w:spacing w:line="470" w:lineRule="exact"/>
        <w:ind w:firstLineChars="200" w:firstLine="480"/>
        <w:rPr>
          <w:rFonts w:ascii="Times New Roman" w:eastAsia="仿宋" w:hAnsi="仿宋" w:cs="Times New Roman" w:hint="default"/>
          <w:sz w:val="24"/>
          <w:lang w:val="en-US" w:eastAsia="zh-CN"/>
        </w:rPr>
      </w:pPr>
    </w:p>
    <w:tbl>
      <w:tblPr>
        <w:tblW w:w="5419" w:type="pct"/>
        <w:tblInd w:w="-197" w:type="dxa"/>
        <w:tblLook w:val="0000" w:firstRow="0" w:lastRow="0" w:firstColumn="0" w:lastColumn="0" w:noHBand="0" w:noVBand="0"/>
      </w:tblPr>
      <w:tblGrid>
        <w:gridCol w:w="4717"/>
        <w:gridCol w:w="4285"/>
      </w:tblGrid>
      <w:tr w:rsidR="00C74328" w:rsidRPr="008B7B87" w14:paraId="342FDE01" w14:textId="77777777" w:rsidTr="00E20888">
        <w:tc>
          <w:tcPr>
            <w:tcW w:w="2620" w:type="pct"/>
          </w:tcPr>
          <w:p w14:paraId="524D3BBB" w14:textId="09727D4C"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甲方：河南理工大学</w:t>
            </w:r>
            <w:r w:rsidRPr="00C74328">
              <w:rPr>
                <w:rFonts w:ascii="Times New Roman" w:eastAsia="仿宋" w:hAnsi="仿宋" w:cs="Times New Roman"/>
                <w:sz w:val="24"/>
                <w:lang w:val="en-US" w:eastAsia="zh-CN"/>
              </w:rPr>
              <w:t xml:space="preserve">  </w:t>
            </w:r>
          </w:p>
        </w:tc>
        <w:tc>
          <w:tcPr>
            <w:tcW w:w="2380" w:type="pct"/>
          </w:tcPr>
          <w:p w14:paraId="77F95B48"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乙方：河南威盾保安服务有限公司</w:t>
            </w:r>
          </w:p>
        </w:tc>
      </w:tr>
      <w:tr w:rsidR="00C74328" w:rsidRPr="008B7B87" w14:paraId="6E8230DB" w14:textId="77777777" w:rsidTr="00E20888">
        <w:tc>
          <w:tcPr>
            <w:tcW w:w="2620" w:type="pct"/>
          </w:tcPr>
          <w:p w14:paraId="2B64A827" w14:textId="5D264469"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地址：河南省焦作市世纪路</w:t>
            </w:r>
            <w:r w:rsidRPr="00C74328">
              <w:rPr>
                <w:rFonts w:ascii="Times New Roman" w:eastAsia="仿宋" w:hAnsi="仿宋" w:cs="Times New Roman"/>
                <w:sz w:val="24"/>
                <w:lang w:val="en-US" w:eastAsia="zh-CN"/>
              </w:rPr>
              <w:t>2001</w:t>
            </w:r>
            <w:r w:rsidRPr="00C74328">
              <w:rPr>
                <w:rFonts w:ascii="Times New Roman" w:eastAsia="仿宋" w:hAnsi="仿宋" w:cs="Times New Roman"/>
                <w:sz w:val="24"/>
                <w:lang w:val="en-US" w:eastAsia="zh-CN"/>
              </w:rPr>
              <w:t>号</w:t>
            </w:r>
          </w:p>
        </w:tc>
        <w:tc>
          <w:tcPr>
            <w:tcW w:w="2380" w:type="pct"/>
          </w:tcPr>
          <w:p w14:paraId="4F93A733" w14:textId="1162AEBF"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地址：</w:t>
            </w:r>
            <w:r>
              <w:rPr>
                <w:rFonts w:ascii="Times New Roman" w:eastAsia="仿宋" w:hAnsi="仿宋" w:cs="Times New Roman"/>
                <w:sz w:val="24"/>
                <w:lang w:val="en-US" w:eastAsia="zh-CN"/>
              </w:rPr>
              <w:t>郑</w:t>
            </w:r>
            <w:r w:rsidRPr="00C74328">
              <w:rPr>
                <w:rFonts w:ascii="Times New Roman" w:eastAsia="仿宋" w:hAnsi="仿宋" w:cs="Times New Roman"/>
                <w:sz w:val="24"/>
                <w:lang w:val="en-US" w:eastAsia="zh-CN"/>
              </w:rPr>
              <w:t>州市二七区南四环张新庄</w:t>
            </w:r>
          </w:p>
        </w:tc>
      </w:tr>
      <w:tr w:rsidR="00650A09" w:rsidRPr="008B7B87" w14:paraId="79588E73" w14:textId="77777777" w:rsidTr="00E20888">
        <w:tc>
          <w:tcPr>
            <w:tcW w:w="2620" w:type="pct"/>
          </w:tcPr>
          <w:p w14:paraId="13993FE4" w14:textId="060C155C"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项目联系人（签字）：</w:t>
            </w:r>
          </w:p>
        </w:tc>
        <w:tc>
          <w:tcPr>
            <w:tcW w:w="2380" w:type="pct"/>
          </w:tcPr>
          <w:p w14:paraId="7934CAE4"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p>
        </w:tc>
      </w:tr>
      <w:tr w:rsidR="00C74328" w:rsidRPr="008B7B87" w14:paraId="1BE7E443" w14:textId="77777777" w:rsidTr="00E20888">
        <w:tc>
          <w:tcPr>
            <w:tcW w:w="2620" w:type="pct"/>
          </w:tcPr>
          <w:p w14:paraId="555DDB45" w14:textId="6ACF956F"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电话：</w:t>
            </w:r>
            <w:r w:rsidR="00B32656" w:rsidRPr="00B32656">
              <w:rPr>
                <w:rFonts w:ascii="Times New Roman" w:eastAsia="仿宋" w:hAnsi="仿宋" w:cs="Times New Roman" w:hint="default"/>
                <w:sz w:val="24"/>
                <w:lang w:val="en-US" w:eastAsia="zh-CN"/>
              </w:rPr>
              <w:t>0391-3987113</w:t>
            </w:r>
          </w:p>
        </w:tc>
        <w:tc>
          <w:tcPr>
            <w:tcW w:w="2380" w:type="pct"/>
          </w:tcPr>
          <w:p w14:paraId="0CB1CBE6"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委托代理人（签字）：</w:t>
            </w:r>
          </w:p>
        </w:tc>
      </w:tr>
      <w:tr w:rsidR="00C74328" w:rsidRPr="008B7B87" w14:paraId="572EEE24" w14:textId="77777777" w:rsidTr="00E20888">
        <w:tc>
          <w:tcPr>
            <w:tcW w:w="2620" w:type="pct"/>
          </w:tcPr>
          <w:p w14:paraId="2A2CB08A"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使用部门负责人（签字）：</w:t>
            </w:r>
          </w:p>
        </w:tc>
        <w:tc>
          <w:tcPr>
            <w:tcW w:w="2380" w:type="pct"/>
          </w:tcPr>
          <w:p w14:paraId="0F7D5B94"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电话：</w:t>
            </w:r>
            <w:r w:rsidRPr="00C74328">
              <w:rPr>
                <w:rFonts w:ascii="Times New Roman" w:eastAsia="仿宋" w:hAnsi="仿宋" w:cs="Times New Roman"/>
                <w:sz w:val="24"/>
                <w:lang w:val="en-US" w:eastAsia="zh-CN"/>
              </w:rPr>
              <w:t>15324900001</w:t>
            </w:r>
          </w:p>
        </w:tc>
      </w:tr>
      <w:tr w:rsidR="00650A09" w:rsidRPr="008B7B87" w14:paraId="44899722" w14:textId="77777777" w:rsidTr="00E20888">
        <w:tc>
          <w:tcPr>
            <w:tcW w:w="2620" w:type="pct"/>
          </w:tcPr>
          <w:p w14:paraId="3E72CFD1"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委托代理人：</w:t>
            </w:r>
          </w:p>
        </w:tc>
        <w:tc>
          <w:tcPr>
            <w:tcW w:w="2380" w:type="pct"/>
          </w:tcPr>
          <w:p w14:paraId="559B5E9D"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p>
        </w:tc>
      </w:tr>
      <w:tr w:rsidR="00C74328" w:rsidRPr="008B7B87" w14:paraId="543BDA63" w14:textId="77777777" w:rsidTr="00E20888">
        <w:tc>
          <w:tcPr>
            <w:tcW w:w="2620" w:type="pct"/>
          </w:tcPr>
          <w:p w14:paraId="6D77D4FB" w14:textId="4340109F"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开户银行：中国农业银行股份有限公司焦作</w:t>
            </w:r>
          </w:p>
          <w:p w14:paraId="29329506"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理工大学支行</w:t>
            </w:r>
          </w:p>
        </w:tc>
        <w:tc>
          <w:tcPr>
            <w:tcW w:w="2380" w:type="pct"/>
          </w:tcPr>
          <w:p w14:paraId="148BDA21"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开户银行：中国工商银行股份有限公司郑州长江路支行</w:t>
            </w:r>
          </w:p>
        </w:tc>
      </w:tr>
      <w:tr w:rsidR="00C74328" w:rsidRPr="008B7B87" w14:paraId="6762A0D5" w14:textId="77777777" w:rsidTr="00E20888">
        <w:tc>
          <w:tcPr>
            <w:tcW w:w="2620" w:type="pct"/>
          </w:tcPr>
          <w:p w14:paraId="1735DCDD" w14:textId="1614B9A1"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账号：</w:t>
            </w:r>
            <w:r w:rsidRPr="00C74328">
              <w:rPr>
                <w:rFonts w:ascii="Times New Roman" w:eastAsia="仿宋" w:hAnsi="仿宋" w:cs="Times New Roman"/>
                <w:sz w:val="24"/>
                <w:lang w:val="en-US" w:eastAsia="zh-CN"/>
              </w:rPr>
              <w:t>16302301040000264</w:t>
            </w:r>
          </w:p>
        </w:tc>
        <w:tc>
          <w:tcPr>
            <w:tcW w:w="2380" w:type="pct"/>
          </w:tcPr>
          <w:p w14:paraId="0866B60C"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账号：</w:t>
            </w:r>
            <w:r w:rsidRPr="00C74328">
              <w:rPr>
                <w:rFonts w:ascii="Times New Roman" w:eastAsia="仿宋" w:hAnsi="仿宋" w:cs="Times New Roman"/>
                <w:sz w:val="24"/>
                <w:lang w:val="en-US" w:eastAsia="zh-CN"/>
              </w:rPr>
              <w:t>999156001180000785</w:t>
            </w:r>
          </w:p>
        </w:tc>
      </w:tr>
      <w:tr w:rsidR="00C74328" w:rsidRPr="008B7B87" w14:paraId="09B808E5" w14:textId="77777777" w:rsidTr="00E20888">
        <w:tc>
          <w:tcPr>
            <w:tcW w:w="2620" w:type="pct"/>
          </w:tcPr>
          <w:p w14:paraId="4DC0E73E"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社会信用代码：</w:t>
            </w:r>
            <w:r w:rsidRPr="00C74328">
              <w:rPr>
                <w:rFonts w:ascii="Times New Roman" w:eastAsia="仿宋" w:hAnsi="仿宋" w:cs="Times New Roman"/>
                <w:sz w:val="24"/>
                <w:lang w:val="en-US" w:eastAsia="zh-CN"/>
              </w:rPr>
              <w:t>12410000721851120U</w:t>
            </w:r>
          </w:p>
        </w:tc>
        <w:tc>
          <w:tcPr>
            <w:tcW w:w="2380" w:type="pct"/>
          </w:tcPr>
          <w:p w14:paraId="7C740385" w14:textId="77777777" w:rsidR="00C74328" w:rsidRPr="00C74328" w:rsidRDefault="00C74328" w:rsidP="00C74328">
            <w:pPr>
              <w:adjustRightInd w:val="0"/>
              <w:snapToGrid w:val="0"/>
              <w:spacing w:line="480" w:lineRule="exact"/>
              <w:rPr>
                <w:rFonts w:ascii="Times New Roman" w:eastAsia="仿宋" w:hAnsi="仿宋" w:cs="Times New Roman" w:hint="default"/>
                <w:sz w:val="24"/>
                <w:lang w:val="en-US" w:eastAsia="zh-CN"/>
              </w:rPr>
            </w:pPr>
            <w:r w:rsidRPr="00C74328">
              <w:rPr>
                <w:rFonts w:ascii="Times New Roman" w:eastAsia="仿宋" w:hAnsi="仿宋" w:cs="Times New Roman"/>
                <w:sz w:val="24"/>
                <w:lang w:val="en-US" w:eastAsia="zh-CN"/>
              </w:rPr>
              <w:t>社会信用代码：</w:t>
            </w:r>
            <w:r w:rsidRPr="00C74328">
              <w:rPr>
                <w:rFonts w:ascii="Times New Roman" w:eastAsia="仿宋" w:hAnsi="仿宋" w:cs="Times New Roman"/>
                <w:sz w:val="24"/>
                <w:lang w:val="en-US" w:eastAsia="zh-CN"/>
              </w:rPr>
              <w:t>91410103567284075A</w:t>
            </w:r>
          </w:p>
        </w:tc>
      </w:tr>
    </w:tbl>
    <w:p w14:paraId="021EF541" w14:textId="77777777" w:rsidR="00C74328" w:rsidRDefault="00C74328" w:rsidP="00C74328">
      <w:pPr>
        <w:widowControl w:val="0"/>
        <w:adjustRightInd w:val="0"/>
        <w:snapToGrid w:val="0"/>
        <w:spacing w:line="470" w:lineRule="exact"/>
        <w:rPr>
          <w:rFonts w:ascii="Times New Roman" w:eastAsia="仿宋" w:hAnsi="仿宋" w:cs="Times New Roman" w:hint="default"/>
          <w:sz w:val="24"/>
          <w:lang w:val="en-US" w:eastAsia="zh-CN"/>
        </w:rPr>
      </w:pPr>
    </w:p>
    <w:p w14:paraId="6A02FA38" w14:textId="77777777" w:rsidR="00C74328" w:rsidRDefault="00C74328" w:rsidP="00C74328">
      <w:pPr>
        <w:widowControl w:val="0"/>
        <w:adjustRightInd w:val="0"/>
        <w:snapToGrid w:val="0"/>
        <w:spacing w:line="470" w:lineRule="exact"/>
        <w:ind w:firstLineChars="200" w:firstLine="480"/>
        <w:rPr>
          <w:rFonts w:ascii="Times New Roman" w:eastAsia="仿宋" w:hAnsi="Times New Roman" w:cs="Times New Roman" w:hint="default"/>
          <w:sz w:val="24"/>
          <w:lang w:val="en-US" w:eastAsia="zh-CN"/>
        </w:rPr>
      </w:pPr>
    </w:p>
    <w:p w14:paraId="2D6B2BD3" w14:textId="77777777" w:rsidR="00C74328" w:rsidRDefault="00C74328" w:rsidP="00C74328">
      <w:pPr>
        <w:widowControl w:val="0"/>
        <w:adjustRightInd w:val="0"/>
        <w:snapToGrid w:val="0"/>
        <w:spacing w:line="470" w:lineRule="exact"/>
        <w:rPr>
          <w:rFonts w:ascii="Times New Roman" w:eastAsia="仿宋" w:hAnsi="仿宋" w:cs="Times New Roman" w:hint="default"/>
          <w:b/>
          <w:sz w:val="24"/>
          <w:lang w:val="en-US" w:eastAsia="zh-CN"/>
        </w:rPr>
      </w:pPr>
      <w:r>
        <w:rPr>
          <w:rFonts w:ascii="Times New Roman" w:eastAsia="仿宋" w:hAnsi="仿宋" w:cs="Times New Roman"/>
          <w:b/>
          <w:sz w:val="24"/>
          <w:lang w:val="en-US" w:eastAsia="zh-CN"/>
        </w:rPr>
        <w:t>附件</w:t>
      </w:r>
    </w:p>
    <w:p w14:paraId="037D0703" w14:textId="77777777" w:rsidR="00C74328" w:rsidRDefault="00C74328" w:rsidP="00C74328">
      <w:pPr>
        <w:widowControl w:val="0"/>
        <w:adjustRightInd w:val="0"/>
        <w:snapToGrid w:val="0"/>
        <w:spacing w:line="470" w:lineRule="exact"/>
        <w:ind w:firstLineChars="200" w:firstLine="482"/>
        <w:rPr>
          <w:rFonts w:ascii="Times New Roman" w:eastAsia="仿宋" w:hAnsi="仿宋" w:cs="Times New Roman" w:hint="default"/>
          <w:b/>
          <w:sz w:val="24"/>
          <w:lang w:val="en-US" w:eastAsia="zh-CN"/>
        </w:rPr>
      </w:pPr>
      <w:r>
        <w:rPr>
          <w:rFonts w:ascii="Times New Roman" w:eastAsia="仿宋" w:hAnsi="仿宋" w:cs="Times New Roman"/>
          <w:b/>
          <w:sz w:val="24"/>
          <w:lang w:val="en-US" w:eastAsia="zh-CN"/>
        </w:rPr>
        <w:t>一、保安服务质量标准和保安队员岗位职责</w:t>
      </w:r>
    </w:p>
    <w:p w14:paraId="6E82AAE5" w14:textId="77777777" w:rsidR="00C74328" w:rsidRDefault="00C74328" w:rsidP="00C74328">
      <w:pPr>
        <w:widowControl w:val="0"/>
        <w:adjustRightInd w:val="0"/>
        <w:snapToGrid w:val="0"/>
        <w:spacing w:line="470" w:lineRule="exact"/>
        <w:ind w:firstLineChars="200" w:firstLine="482"/>
        <w:rPr>
          <w:rFonts w:ascii="Times New Roman" w:eastAsia="仿宋" w:hAnsi="仿宋" w:cs="Times New Roman" w:hint="default"/>
          <w:b/>
          <w:sz w:val="24"/>
          <w:lang w:val="en-US" w:eastAsia="zh-CN"/>
        </w:rPr>
      </w:pPr>
      <w:r>
        <w:rPr>
          <w:rFonts w:ascii="Times New Roman" w:eastAsia="仿宋" w:hAnsi="仿宋" w:cs="Times New Roman"/>
          <w:b/>
          <w:sz w:val="24"/>
          <w:lang w:val="en-US" w:eastAsia="zh-CN"/>
        </w:rPr>
        <w:t>二、保安服务质量考核办法</w:t>
      </w:r>
    </w:p>
    <w:p w14:paraId="25E304DC" w14:textId="77777777" w:rsidR="00C74328" w:rsidRDefault="00C74328" w:rsidP="00C74328">
      <w:pPr>
        <w:widowControl w:val="0"/>
        <w:adjustRightInd w:val="0"/>
        <w:snapToGrid w:val="0"/>
        <w:spacing w:line="470" w:lineRule="exact"/>
        <w:ind w:firstLineChars="200" w:firstLine="482"/>
        <w:rPr>
          <w:rFonts w:ascii="Times New Roman" w:eastAsia="仿宋" w:hAnsi="仿宋" w:cs="Times New Roman" w:hint="default"/>
          <w:b/>
          <w:sz w:val="24"/>
          <w:lang w:val="en-US" w:eastAsia="zh-CN"/>
        </w:rPr>
      </w:pPr>
      <w:r>
        <w:rPr>
          <w:rFonts w:ascii="Times New Roman" w:eastAsia="仿宋" w:hAnsi="仿宋" w:cs="Times New Roman"/>
          <w:b/>
          <w:sz w:val="24"/>
          <w:lang w:val="en-US" w:eastAsia="zh-CN"/>
        </w:rPr>
        <w:t>三、保安服务质量考核评分表</w:t>
      </w:r>
    </w:p>
    <w:p w14:paraId="113E3488" w14:textId="77777777" w:rsidR="00C74328" w:rsidRDefault="00C74328" w:rsidP="00C74328">
      <w:pPr>
        <w:widowControl w:val="0"/>
        <w:spacing w:line="480" w:lineRule="exact"/>
        <w:rPr>
          <w:rFonts w:ascii="Times New Roman" w:eastAsia="仿宋" w:hAnsi="仿宋" w:cs="Times New Roman" w:hint="default"/>
          <w:b/>
          <w:sz w:val="28"/>
          <w:szCs w:val="28"/>
          <w:lang w:val="en-US" w:eastAsia="zh-CN"/>
        </w:rPr>
      </w:pPr>
      <w:r>
        <w:rPr>
          <w:rFonts w:ascii="Times New Roman" w:eastAsia="仿宋" w:hAnsi="仿宋" w:cs="Times New Roman"/>
          <w:b/>
          <w:sz w:val="28"/>
          <w:szCs w:val="28"/>
          <w:lang w:val="en-US" w:eastAsia="zh-CN"/>
        </w:rPr>
        <w:br w:type="page"/>
      </w:r>
      <w:r>
        <w:rPr>
          <w:rFonts w:ascii="Times New Roman" w:eastAsia="仿宋" w:hAnsi="仿宋" w:cs="Times New Roman"/>
          <w:b/>
          <w:sz w:val="28"/>
          <w:szCs w:val="28"/>
          <w:lang w:val="en-US" w:eastAsia="zh-CN"/>
        </w:rPr>
        <w:lastRenderedPageBreak/>
        <w:t>附件</w:t>
      </w:r>
      <w:r>
        <w:rPr>
          <w:rFonts w:ascii="Times New Roman" w:eastAsia="仿宋" w:hAnsi="仿宋" w:cs="Times New Roman"/>
          <w:b/>
          <w:sz w:val="28"/>
          <w:szCs w:val="28"/>
          <w:lang w:val="en-US" w:eastAsia="zh-CN"/>
        </w:rPr>
        <w:t>1</w:t>
      </w:r>
    </w:p>
    <w:p w14:paraId="1A71F942" w14:textId="77777777" w:rsidR="00C74328" w:rsidRDefault="00C74328" w:rsidP="00C74328">
      <w:pPr>
        <w:widowControl w:val="0"/>
        <w:spacing w:line="480" w:lineRule="exact"/>
        <w:jc w:val="center"/>
        <w:rPr>
          <w:rFonts w:ascii="Times New Roman" w:eastAsia="仿宋" w:hAnsi="Times New Roman" w:cs="Times New Roman" w:hint="default"/>
          <w:b/>
          <w:sz w:val="28"/>
          <w:szCs w:val="28"/>
          <w:lang w:val="en-US" w:eastAsia="zh-CN"/>
        </w:rPr>
      </w:pPr>
      <w:r>
        <w:rPr>
          <w:rFonts w:ascii="Times New Roman" w:eastAsia="仿宋" w:hAnsi="Times New Roman" w:cs="Times New Roman"/>
          <w:b/>
          <w:sz w:val="28"/>
          <w:szCs w:val="28"/>
          <w:lang w:val="en-US" w:eastAsia="zh-CN"/>
        </w:rPr>
        <w:t xml:space="preserve"> </w:t>
      </w:r>
      <w:r>
        <w:rPr>
          <w:rFonts w:ascii="Times New Roman" w:eastAsia="仿宋" w:hAnsi="仿宋" w:cs="Times New Roman"/>
          <w:b/>
          <w:sz w:val="28"/>
          <w:szCs w:val="28"/>
          <w:lang w:val="en-US" w:eastAsia="zh-CN"/>
        </w:rPr>
        <w:t>保安服务质量标准和保安队员岗位职责</w:t>
      </w:r>
    </w:p>
    <w:p w14:paraId="21742721"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仿宋" w:cs="Times New Roman"/>
          <w:b/>
          <w:sz w:val="24"/>
          <w:szCs w:val="24"/>
          <w:lang w:val="en-US" w:eastAsia="zh-CN"/>
        </w:rPr>
        <w:t>一、保安服务质量标准</w:t>
      </w:r>
    </w:p>
    <w:p w14:paraId="000DE1C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1</w:t>
      </w:r>
      <w:r>
        <w:rPr>
          <w:rFonts w:ascii="Times New Roman" w:eastAsia="仿宋" w:hAnsi="仿宋" w:cs="Times New Roman"/>
          <w:b/>
          <w:sz w:val="24"/>
          <w:szCs w:val="24"/>
          <w:lang w:val="en-US" w:eastAsia="zh-CN"/>
        </w:rPr>
        <w:t>．范围</w:t>
      </w:r>
    </w:p>
    <w:p w14:paraId="2F9B390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本标准规定的保安服务质量应达到的基本要求，适用于河南理工大学校区范围。</w:t>
      </w:r>
    </w:p>
    <w:p w14:paraId="70E7A20D"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2</w:t>
      </w:r>
      <w:r>
        <w:rPr>
          <w:rFonts w:ascii="Times New Roman" w:eastAsia="仿宋" w:hAnsi="仿宋" w:cs="Times New Roman"/>
          <w:b/>
          <w:sz w:val="24"/>
          <w:szCs w:val="24"/>
          <w:lang w:val="en-US" w:eastAsia="zh-CN"/>
        </w:rPr>
        <w:t>．定义</w:t>
      </w:r>
    </w:p>
    <w:p w14:paraId="0140B26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本标准规定的保安服务及服务种类采用下列定义。</w:t>
      </w:r>
    </w:p>
    <w:p w14:paraId="2A08DFA1"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2.1 </w:t>
      </w:r>
      <w:r>
        <w:rPr>
          <w:rFonts w:ascii="Times New Roman" w:eastAsia="仿宋" w:hAnsi="仿宋" w:cs="Times New Roman"/>
          <w:b/>
          <w:sz w:val="24"/>
          <w:szCs w:val="24"/>
          <w:lang w:val="en-US" w:eastAsia="zh-CN"/>
        </w:rPr>
        <w:t>保安服务</w:t>
      </w:r>
    </w:p>
    <w:p w14:paraId="3177DE8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依照有关法律法规和国家关于保安服务的政策规定，根据</w:t>
      </w:r>
      <w:r>
        <w:rPr>
          <w:rFonts w:ascii="Times New Roman" w:eastAsia="仿宋" w:hAnsi="Times New Roman" w:cs="Times New Roman"/>
          <w:sz w:val="24"/>
          <w:szCs w:val="24"/>
          <w:lang w:val="en-US" w:eastAsia="zh-CN"/>
        </w:rPr>
        <w:t xml:space="preserve"> </w:t>
      </w:r>
      <w:r>
        <w:rPr>
          <w:rFonts w:ascii="Times New Roman" w:eastAsia="仿宋" w:hAnsi="仿宋" w:cs="Times New Roman"/>
          <w:sz w:val="24"/>
          <w:szCs w:val="24"/>
          <w:lang w:val="en-US" w:eastAsia="zh-CN"/>
        </w:rPr>
        <w:t>（以下称</w:t>
      </w:r>
      <w:r>
        <w:rPr>
          <w:rFonts w:ascii="Times New Roman" w:eastAsia="仿宋" w:hAnsi="Times New Roman" w:cs="Times New Roman"/>
          <w:sz w:val="24"/>
          <w:szCs w:val="24"/>
          <w:lang w:val="en-US" w:eastAsia="zh-CN"/>
        </w:rPr>
        <w:t>“</w:t>
      </w:r>
      <w:r>
        <w:rPr>
          <w:rFonts w:ascii="Times New Roman" w:eastAsia="仿宋" w:hAnsi="仿宋" w:cs="Times New Roman"/>
          <w:sz w:val="24"/>
          <w:szCs w:val="24"/>
          <w:lang w:val="en-US" w:eastAsia="zh-CN"/>
        </w:rPr>
        <w:t>甲方</w:t>
      </w:r>
      <w:r>
        <w:rPr>
          <w:rFonts w:ascii="Times New Roman" w:eastAsia="仿宋" w:hAnsi="Times New Roman" w:cs="Times New Roman"/>
          <w:sz w:val="24"/>
          <w:szCs w:val="24"/>
          <w:lang w:val="en-US" w:eastAsia="zh-CN"/>
        </w:rPr>
        <w:t>”</w:t>
      </w:r>
      <w:r>
        <w:rPr>
          <w:rFonts w:ascii="Times New Roman" w:eastAsia="仿宋" w:hAnsi="仿宋" w:cs="Times New Roman"/>
          <w:sz w:val="24"/>
          <w:szCs w:val="24"/>
          <w:lang w:val="en-US" w:eastAsia="zh-CN"/>
        </w:rPr>
        <w:t>）的环境特点和工作要求，按照保安服务合同约定，采取巡逻巡查、门卫值守、特殊守护、技术防范等形式，按规定为甲方提供安全保卫服务。</w:t>
      </w:r>
    </w:p>
    <w:p w14:paraId="5EA0F1D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2.2 </w:t>
      </w:r>
      <w:r>
        <w:rPr>
          <w:rFonts w:ascii="Times New Roman" w:eastAsia="仿宋" w:hAnsi="仿宋" w:cs="Times New Roman"/>
          <w:b/>
          <w:sz w:val="24"/>
          <w:szCs w:val="24"/>
          <w:lang w:val="en-US" w:eastAsia="zh-CN"/>
        </w:rPr>
        <w:t>巡逻服务</w:t>
      </w:r>
    </w:p>
    <w:p w14:paraId="5F6AB2E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保安队员对特定区域、地段和目标（设施设备）进行的巡逻、巡查、警戒的服务业务。</w:t>
      </w:r>
    </w:p>
    <w:p w14:paraId="1B5E8916"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2.3 </w:t>
      </w:r>
      <w:r>
        <w:rPr>
          <w:rFonts w:ascii="Times New Roman" w:eastAsia="仿宋" w:hAnsi="仿宋" w:cs="Times New Roman"/>
          <w:b/>
          <w:sz w:val="24"/>
          <w:szCs w:val="24"/>
          <w:lang w:val="en-US" w:eastAsia="zh-CN"/>
        </w:rPr>
        <w:t>门卫服务</w:t>
      </w:r>
    </w:p>
    <w:p w14:paraId="14BDCED0"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保安队员对甲方单位各出入口进行把守验证、检查查验的服务业务。</w:t>
      </w:r>
    </w:p>
    <w:p w14:paraId="50B3AF6B"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2.4 </w:t>
      </w:r>
      <w:r>
        <w:rPr>
          <w:rFonts w:ascii="Times New Roman" w:eastAsia="仿宋" w:hAnsi="仿宋" w:cs="Times New Roman"/>
          <w:b/>
          <w:sz w:val="24"/>
          <w:szCs w:val="24"/>
          <w:lang w:val="en-US" w:eastAsia="zh-CN"/>
        </w:rPr>
        <w:t>守护服务</w:t>
      </w:r>
    </w:p>
    <w:p w14:paraId="185D7C02"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保安队员对特定的目标任务进行看护和守卫的服务业务。</w:t>
      </w:r>
    </w:p>
    <w:p w14:paraId="556B0DED"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2.5 </w:t>
      </w:r>
      <w:r>
        <w:rPr>
          <w:rFonts w:ascii="Times New Roman" w:eastAsia="仿宋" w:hAnsi="仿宋" w:cs="Times New Roman"/>
          <w:b/>
          <w:sz w:val="24"/>
          <w:szCs w:val="24"/>
          <w:lang w:val="en-US" w:eastAsia="zh-CN"/>
        </w:rPr>
        <w:t>技术防范服务</w:t>
      </w:r>
    </w:p>
    <w:p w14:paraId="07021597"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保安队员运用科技手段和设备设施，为甲方指定的区域和目标，提供技术防范服务、接警、先期处置等其他相关的业务。包括但不限于门禁（道闸）管理等服务。</w:t>
      </w:r>
    </w:p>
    <w:p w14:paraId="7603092F"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3</w:t>
      </w:r>
      <w:r>
        <w:rPr>
          <w:rFonts w:ascii="Times New Roman" w:eastAsia="仿宋" w:hAnsi="仿宋" w:cs="Times New Roman"/>
          <w:b/>
          <w:sz w:val="24"/>
          <w:szCs w:val="24"/>
          <w:lang w:val="en-US" w:eastAsia="zh-CN"/>
        </w:rPr>
        <w:t>．保安队员的基本条件</w:t>
      </w:r>
    </w:p>
    <w:p w14:paraId="6D844D4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3.1 </w:t>
      </w:r>
      <w:r>
        <w:rPr>
          <w:rFonts w:ascii="Times New Roman" w:eastAsia="仿宋" w:hAnsi="仿宋" w:cs="Times New Roman"/>
          <w:b/>
          <w:sz w:val="24"/>
          <w:szCs w:val="24"/>
          <w:lang w:val="en-US" w:eastAsia="zh-CN"/>
        </w:rPr>
        <w:t>政治素质条件</w:t>
      </w:r>
    </w:p>
    <w:p w14:paraId="07958AB7"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3.1.1 </w:t>
      </w:r>
      <w:r>
        <w:rPr>
          <w:rFonts w:ascii="Times New Roman" w:eastAsia="仿宋" w:hAnsi="仿宋" w:cs="Times New Roman"/>
          <w:sz w:val="24"/>
          <w:szCs w:val="24"/>
          <w:lang w:val="en-US" w:eastAsia="zh-CN"/>
        </w:rPr>
        <w:t>热爱祖国、热爱人民、热爱中国共产党、热爱社会主义制度，热爱学习、热爱学校、热爱师生。</w:t>
      </w:r>
    </w:p>
    <w:p w14:paraId="0EF753F1"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3.1.2 </w:t>
      </w:r>
      <w:r>
        <w:rPr>
          <w:rFonts w:ascii="Times New Roman" w:eastAsia="仿宋" w:hAnsi="仿宋" w:cs="Times New Roman"/>
          <w:sz w:val="24"/>
          <w:szCs w:val="24"/>
          <w:lang w:val="en-US" w:eastAsia="zh-CN"/>
        </w:rPr>
        <w:t>无违法犯罪记录。</w:t>
      </w:r>
    </w:p>
    <w:p w14:paraId="415C06A3"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lastRenderedPageBreak/>
        <w:t xml:space="preserve">3.1.3 </w:t>
      </w:r>
      <w:r>
        <w:rPr>
          <w:rFonts w:ascii="Times New Roman" w:eastAsia="仿宋" w:hAnsi="仿宋" w:cs="Times New Roman"/>
          <w:sz w:val="24"/>
          <w:szCs w:val="24"/>
          <w:lang w:val="en-US" w:eastAsia="zh-CN"/>
        </w:rPr>
        <w:t>爱岗敬业，恪尽职守，文明值勤，礼貌待人，遵纪守法、团结协作。</w:t>
      </w:r>
    </w:p>
    <w:p w14:paraId="02777D00"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3</w:t>
      </w:r>
      <w:r>
        <w:rPr>
          <w:rFonts w:ascii="Times New Roman" w:eastAsia="仿宋" w:hAnsi="仿宋" w:cs="Times New Roman"/>
          <w:b/>
          <w:sz w:val="24"/>
          <w:szCs w:val="24"/>
          <w:lang w:val="en-US" w:eastAsia="zh-CN"/>
        </w:rPr>
        <w:t>．</w:t>
      </w:r>
      <w:r>
        <w:rPr>
          <w:rFonts w:ascii="Times New Roman" w:eastAsia="仿宋" w:hAnsi="Times New Roman" w:cs="Times New Roman"/>
          <w:b/>
          <w:sz w:val="24"/>
          <w:szCs w:val="24"/>
          <w:lang w:val="en-US" w:eastAsia="zh-CN"/>
        </w:rPr>
        <w:t xml:space="preserve">2 </w:t>
      </w:r>
      <w:r>
        <w:rPr>
          <w:rFonts w:ascii="Times New Roman" w:eastAsia="仿宋" w:hAnsi="仿宋" w:cs="Times New Roman"/>
          <w:b/>
          <w:sz w:val="24"/>
          <w:szCs w:val="24"/>
          <w:lang w:val="en-US" w:eastAsia="zh-CN"/>
        </w:rPr>
        <w:t>业务技能条件</w:t>
      </w:r>
    </w:p>
    <w:p w14:paraId="3D031E0D"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3.2.1 </w:t>
      </w:r>
      <w:r>
        <w:rPr>
          <w:rFonts w:ascii="Times New Roman" w:eastAsia="仿宋" w:hAnsi="仿宋" w:cs="Times New Roman"/>
          <w:sz w:val="24"/>
          <w:szCs w:val="24"/>
          <w:lang w:val="en-US" w:eastAsia="zh-CN"/>
        </w:rPr>
        <w:t>具备基本的法律法规常识和与保安服务相关的政策规定知识。</w:t>
      </w:r>
    </w:p>
    <w:p w14:paraId="3BA4A347"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3.2.2 </w:t>
      </w:r>
      <w:r>
        <w:rPr>
          <w:rFonts w:ascii="Times New Roman" w:eastAsia="仿宋" w:hAnsi="仿宋" w:cs="Times New Roman"/>
          <w:sz w:val="24"/>
          <w:szCs w:val="24"/>
          <w:lang w:val="en-US" w:eastAsia="zh-CN"/>
        </w:rPr>
        <w:t>持有《国家保安员资格证》上岗。</w:t>
      </w:r>
    </w:p>
    <w:p w14:paraId="3618C15F"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3.2.3 </w:t>
      </w:r>
      <w:r>
        <w:rPr>
          <w:rFonts w:ascii="Times New Roman" w:eastAsia="仿宋" w:hAnsi="仿宋" w:cs="Times New Roman"/>
          <w:sz w:val="24"/>
          <w:szCs w:val="24"/>
          <w:lang w:val="en-US" w:eastAsia="zh-CN"/>
        </w:rPr>
        <w:t>具备与相关岗位职责相适应的观察、发现、处置问题的能力素质。</w:t>
      </w:r>
    </w:p>
    <w:p w14:paraId="6EBF268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3.2.4 </w:t>
      </w:r>
      <w:r>
        <w:rPr>
          <w:rFonts w:ascii="Times New Roman" w:eastAsia="仿宋" w:hAnsi="仿宋" w:cs="Times New Roman"/>
          <w:sz w:val="24"/>
          <w:szCs w:val="24"/>
          <w:lang w:val="en-US" w:eastAsia="zh-CN"/>
        </w:rPr>
        <w:t>具备使用基本消防设备设施、通讯器材、技术防范设备设施和相关防卫器械的能力素质。</w:t>
      </w:r>
    </w:p>
    <w:p w14:paraId="36364B7C"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3.2.5 </w:t>
      </w:r>
      <w:r>
        <w:rPr>
          <w:rFonts w:ascii="Times New Roman" w:eastAsia="仿宋" w:hAnsi="仿宋" w:cs="Times New Roman"/>
          <w:sz w:val="24"/>
          <w:szCs w:val="24"/>
          <w:lang w:val="en-US" w:eastAsia="zh-CN"/>
        </w:rPr>
        <w:t>具备一定的语言沟通和文字表达能力。</w:t>
      </w:r>
    </w:p>
    <w:p w14:paraId="5BFA954F"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3.2.6 </w:t>
      </w:r>
      <w:r>
        <w:rPr>
          <w:rFonts w:ascii="Times New Roman" w:eastAsia="仿宋" w:hAnsi="仿宋" w:cs="Times New Roman"/>
          <w:sz w:val="24"/>
          <w:szCs w:val="24"/>
          <w:lang w:val="en-US" w:eastAsia="zh-CN"/>
        </w:rPr>
        <w:t>掌握一定的安全防卫和擒拿擒敌等基本技能。</w:t>
      </w:r>
    </w:p>
    <w:p w14:paraId="373ED98E"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3.3 </w:t>
      </w:r>
      <w:r>
        <w:rPr>
          <w:rFonts w:ascii="Times New Roman" w:eastAsia="仿宋" w:hAnsi="仿宋" w:cs="Times New Roman"/>
          <w:b/>
          <w:sz w:val="24"/>
          <w:szCs w:val="24"/>
          <w:lang w:val="en-US" w:eastAsia="zh-CN"/>
        </w:rPr>
        <w:t>身体条件</w:t>
      </w:r>
    </w:p>
    <w:p w14:paraId="012CFEF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所有参与服务的保安队员必须身体健康。</w:t>
      </w:r>
    </w:p>
    <w:p w14:paraId="363E368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3.4 </w:t>
      </w:r>
      <w:r>
        <w:rPr>
          <w:rFonts w:ascii="Times New Roman" w:eastAsia="仿宋" w:hAnsi="仿宋" w:cs="Times New Roman"/>
          <w:b/>
          <w:sz w:val="24"/>
          <w:szCs w:val="24"/>
          <w:lang w:val="en-US" w:eastAsia="zh-CN"/>
        </w:rPr>
        <w:t>文化条件</w:t>
      </w:r>
    </w:p>
    <w:p w14:paraId="0BBEA8FF"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具备初中及以上学历，特殊工作岗位人员应具备相应的专业文化业务知识。</w:t>
      </w:r>
    </w:p>
    <w:p w14:paraId="2C65F64F"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4</w:t>
      </w:r>
      <w:r>
        <w:rPr>
          <w:rFonts w:ascii="Times New Roman" w:eastAsia="仿宋" w:hAnsi="仿宋" w:cs="Times New Roman"/>
          <w:b/>
          <w:sz w:val="24"/>
          <w:szCs w:val="24"/>
          <w:lang w:val="en-US" w:eastAsia="zh-CN"/>
        </w:rPr>
        <w:t>．服务标准</w:t>
      </w:r>
    </w:p>
    <w:p w14:paraId="5EA70CF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4.1 </w:t>
      </w:r>
      <w:r>
        <w:rPr>
          <w:rFonts w:ascii="Times New Roman" w:eastAsia="仿宋" w:hAnsi="仿宋" w:cs="Times New Roman"/>
          <w:b/>
          <w:sz w:val="24"/>
          <w:szCs w:val="24"/>
          <w:lang w:val="en-US" w:eastAsia="zh-CN"/>
        </w:rPr>
        <w:t>值班着装</w:t>
      </w:r>
    </w:p>
    <w:p w14:paraId="49A9388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4.1.1 </w:t>
      </w:r>
      <w:r>
        <w:rPr>
          <w:rFonts w:ascii="Times New Roman" w:eastAsia="仿宋" w:hAnsi="仿宋" w:cs="Times New Roman"/>
          <w:sz w:val="24"/>
          <w:szCs w:val="24"/>
          <w:lang w:val="en-US" w:eastAsia="zh-CN"/>
        </w:rPr>
        <w:t>除不适宜或者不需要穿着工装的情形外，所有保安队员工作时间必须规范穿着保安制服。</w:t>
      </w:r>
    </w:p>
    <w:p w14:paraId="7BEA298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4.1.2 </w:t>
      </w:r>
      <w:r>
        <w:rPr>
          <w:rFonts w:ascii="Times New Roman" w:eastAsia="仿宋" w:hAnsi="仿宋" w:cs="Times New Roman"/>
          <w:sz w:val="24"/>
          <w:szCs w:val="24"/>
          <w:lang w:val="en-US" w:eastAsia="zh-CN"/>
        </w:rPr>
        <w:t>穿着保安制服时，要按规定佩带保安服务标志。</w:t>
      </w:r>
    </w:p>
    <w:p w14:paraId="6147C00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4.1.3 </w:t>
      </w:r>
      <w:r>
        <w:rPr>
          <w:rFonts w:ascii="Times New Roman" w:eastAsia="仿宋" w:hAnsi="仿宋" w:cs="Times New Roman"/>
          <w:sz w:val="24"/>
          <w:szCs w:val="24"/>
          <w:lang w:val="en-US" w:eastAsia="zh-CN"/>
        </w:rPr>
        <w:t>工作时间</w:t>
      </w:r>
      <w:proofErr w:type="gramStart"/>
      <w:r>
        <w:rPr>
          <w:rFonts w:ascii="Times New Roman" w:eastAsia="仿宋" w:hAnsi="仿宋" w:cs="Times New Roman"/>
          <w:sz w:val="24"/>
          <w:szCs w:val="24"/>
          <w:lang w:val="en-US" w:eastAsia="zh-CN"/>
        </w:rPr>
        <w:t>不</w:t>
      </w:r>
      <w:proofErr w:type="gramEnd"/>
      <w:r>
        <w:rPr>
          <w:rFonts w:ascii="Times New Roman" w:eastAsia="仿宋" w:hAnsi="仿宋" w:cs="Times New Roman"/>
          <w:sz w:val="24"/>
          <w:szCs w:val="24"/>
          <w:lang w:val="en-US" w:eastAsia="zh-CN"/>
        </w:rPr>
        <w:t>准将保安制服与便服混穿、不同季节的保安制服不准混穿。</w:t>
      </w:r>
    </w:p>
    <w:p w14:paraId="189F08B1"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4.1.4 </w:t>
      </w:r>
      <w:r>
        <w:rPr>
          <w:rFonts w:ascii="Times New Roman" w:eastAsia="仿宋" w:hAnsi="仿宋" w:cs="Times New Roman"/>
          <w:sz w:val="24"/>
          <w:szCs w:val="24"/>
          <w:lang w:val="en-US" w:eastAsia="zh-CN"/>
        </w:rPr>
        <w:t>要爱护和妥善保管保安制服和保安标志，严禁穿着污损的保安制服值班执勤。</w:t>
      </w:r>
    </w:p>
    <w:p w14:paraId="281D259A"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4.1.5 </w:t>
      </w:r>
      <w:r>
        <w:rPr>
          <w:rFonts w:ascii="Times New Roman" w:eastAsia="仿宋" w:hAnsi="仿宋" w:cs="Times New Roman"/>
          <w:sz w:val="24"/>
          <w:szCs w:val="24"/>
          <w:lang w:val="en-US" w:eastAsia="zh-CN"/>
        </w:rPr>
        <w:t>穿着工装参加有关重要活动时，只准配戴领导机关统一颁发的勋章、奖章和证章，不准配戴其他徽章和饰物。</w:t>
      </w:r>
    </w:p>
    <w:p w14:paraId="01383A60"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4.2 </w:t>
      </w:r>
      <w:r>
        <w:rPr>
          <w:rFonts w:ascii="Times New Roman" w:eastAsia="仿宋" w:hAnsi="仿宋" w:cs="Times New Roman"/>
          <w:b/>
          <w:sz w:val="24"/>
          <w:szCs w:val="24"/>
          <w:lang w:val="en-US" w:eastAsia="zh-CN"/>
        </w:rPr>
        <w:t>值班仪容</w:t>
      </w:r>
    </w:p>
    <w:p w14:paraId="6524158B"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4.2.1 </w:t>
      </w:r>
      <w:r>
        <w:rPr>
          <w:rFonts w:ascii="Times New Roman" w:eastAsia="仿宋" w:hAnsi="仿宋" w:cs="Times New Roman"/>
          <w:sz w:val="24"/>
          <w:szCs w:val="24"/>
          <w:lang w:val="en-US" w:eastAsia="zh-CN"/>
        </w:rPr>
        <w:t>值班值勤时要仪容仪表端庄，精神状态饱满。</w:t>
      </w:r>
    </w:p>
    <w:p w14:paraId="345B56D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4.2.2 </w:t>
      </w:r>
      <w:r>
        <w:rPr>
          <w:rFonts w:ascii="Times New Roman" w:eastAsia="仿宋" w:hAnsi="仿宋" w:cs="Times New Roman"/>
          <w:sz w:val="24"/>
          <w:szCs w:val="24"/>
          <w:lang w:val="en-US" w:eastAsia="zh-CN"/>
        </w:rPr>
        <w:t>男性保安队员不准留长发、大鬓角和胡须，女性保安队员发辫不得过肩。</w:t>
      </w:r>
    </w:p>
    <w:p w14:paraId="2F1EE672"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4.2.3 </w:t>
      </w:r>
      <w:r>
        <w:rPr>
          <w:rFonts w:ascii="Times New Roman" w:eastAsia="仿宋" w:hAnsi="仿宋" w:cs="Times New Roman"/>
          <w:sz w:val="24"/>
          <w:szCs w:val="24"/>
          <w:lang w:val="en-US" w:eastAsia="zh-CN"/>
        </w:rPr>
        <w:t>不得染发、染指甲，不得浓妆艳抹。</w:t>
      </w:r>
    </w:p>
    <w:p w14:paraId="4F7B7EAD"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lastRenderedPageBreak/>
        <w:t xml:space="preserve">4.3 </w:t>
      </w:r>
      <w:r>
        <w:rPr>
          <w:rFonts w:ascii="Times New Roman" w:eastAsia="仿宋" w:hAnsi="仿宋" w:cs="Times New Roman"/>
          <w:b/>
          <w:sz w:val="24"/>
          <w:szCs w:val="24"/>
          <w:lang w:val="en-US" w:eastAsia="zh-CN"/>
        </w:rPr>
        <w:t>值班礼节</w:t>
      </w:r>
    </w:p>
    <w:p w14:paraId="4FB795D4"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4.3.1 </w:t>
      </w:r>
      <w:r>
        <w:rPr>
          <w:rFonts w:ascii="Times New Roman" w:eastAsia="仿宋" w:hAnsi="仿宋" w:cs="Times New Roman"/>
          <w:sz w:val="24"/>
          <w:szCs w:val="24"/>
          <w:lang w:val="en-US" w:eastAsia="zh-CN"/>
        </w:rPr>
        <w:t>在下列场合应行举手礼：</w:t>
      </w:r>
    </w:p>
    <w:p w14:paraId="50FBBDD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1</w:t>
      </w:r>
      <w:r>
        <w:rPr>
          <w:rFonts w:ascii="Times New Roman" w:eastAsia="仿宋" w:hAnsi="仿宋" w:cs="Times New Roman"/>
          <w:sz w:val="24"/>
          <w:szCs w:val="24"/>
          <w:lang w:val="en-US" w:eastAsia="zh-CN"/>
        </w:rPr>
        <w:t>）值班执勤交接班时；</w:t>
      </w:r>
    </w:p>
    <w:p w14:paraId="64AE69B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2</w:t>
      </w:r>
      <w:r>
        <w:rPr>
          <w:rFonts w:ascii="Times New Roman" w:eastAsia="仿宋" w:hAnsi="仿宋" w:cs="Times New Roman"/>
          <w:sz w:val="24"/>
          <w:szCs w:val="24"/>
          <w:lang w:val="en-US" w:eastAsia="zh-CN"/>
        </w:rPr>
        <w:t>）纠正师生或外来人员违反学校有关规章制度时；</w:t>
      </w:r>
    </w:p>
    <w:p w14:paraId="121AB3C7"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3</w:t>
      </w:r>
      <w:r>
        <w:rPr>
          <w:rFonts w:ascii="Times New Roman" w:eastAsia="仿宋" w:hAnsi="仿宋" w:cs="Times New Roman"/>
          <w:sz w:val="24"/>
          <w:szCs w:val="24"/>
          <w:lang w:val="en-US" w:eastAsia="zh-CN"/>
        </w:rPr>
        <w:t>）受到学校有关领导接见慰问、视察检查时；</w:t>
      </w:r>
    </w:p>
    <w:p w14:paraId="256F9D6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4</w:t>
      </w:r>
      <w:r>
        <w:rPr>
          <w:rFonts w:ascii="Times New Roman" w:eastAsia="仿宋" w:hAnsi="仿宋" w:cs="Times New Roman"/>
          <w:sz w:val="24"/>
          <w:szCs w:val="24"/>
          <w:lang w:val="en-US" w:eastAsia="zh-CN"/>
        </w:rPr>
        <w:t>）参加外事活动与外宾接触时；</w:t>
      </w:r>
    </w:p>
    <w:p w14:paraId="45F65687"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5</w:t>
      </w:r>
      <w:r>
        <w:rPr>
          <w:rFonts w:ascii="Times New Roman" w:eastAsia="仿宋" w:hAnsi="仿宋" w:cs="Times New Roman"/>
          <w:sz w:val="24"/>
          <w:szCs w:val="24"/>
          <w:lang w:val="en-US" w:eastAsia="zh-CN"/>
        </w:rPr>
        <w:t>）穿着工装在大会上发言开始和结束时；</w:t>
      </w:r>
    </w:p>
    <w:p w14:paraId="1662584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6</w:t>
      </w:r>
      <w:r>
        <w:rPr>
          <w:rFonts w:ascii="Times New Roman" w:eastAsia="仿宋" w:hAnsi="仿宋" w:cs="Times New Roman"/>
          <w:sz w:val="24"/>
          <w:szCs w:val="24"/>
          <w:lang w:val="en-US" w:eastAsia="zh-CN"/>
        </w:rPr>
        <w:t>）接受颁奖时。</w:t>
      </w:r>
    </w:p>
    <w:p w14:paraId="55E1707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4.3.2 </w:t>
      </w:r>
      <w:r>
        <w:rPr>
          <w:rFonts w:ascii="Times New Roman" w:eastAsia="仿宋" w:hAnsi="仿宋" w:cs="Times New Roman"/>
          <w:sz w:val="24"/>
          <w:szCs w:val="24"/>
          <w:lang w:val="en-US" w:eastAsia="zh-CN"/>
        </w:rPr>
        <w:t>在值班执勤有关集会和大型活动奏国歌、升国旗时，要自行立正并行注目礼。</w:t>
      </w:r>
    </w:p>
    <w:p w14:paraId="44A44272"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4.4 </w:t>
      </w:r>
      <w:r>
        <w:rPr>
          <w:rFonts w:ascii="Times New Roman" w:eastAsia="仿宋" w:hAnsi="仿宋" w:cs="Times New Roman"/>
          <w:b/>
          <w:sz w:val="24"/>
          <w:szCs w:val="24"/>
          <w:lang w:val="en-US" w:eastAsia="zh-CN"/>
        </w:rPr>
        <w:t>值班举止</w:t>
      </w:r>
    </w:p>
    <w:p w14:paraId="6C95F89C"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4.4.1 </w:t>
      </w:r>
      <w:r>
        <w:rPr>
          <w:rFonts w:ascii="Times New Roman" w:eastAsia="仿宋" w:hAnsi="仿宋" w:cs="Times New Roman"/>
          <w:sz w:val="24"/>
          <w:szCs w:val="24"/>
          <w:lang w:val="en-US" w:eastAsia="zh-CN"/>
        </w:rPr>
        <w:t>应姿态端正、动作规范、举止文明。</w:t>
      </w:r>
    </w:p>
    <w:p w14:paraId="506F79C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4.4.2 </w:t>
      </w:r>
      <w:r>
        <w:rPr>
          <w:rFonts w:ascii="Times New Roman" w:eastAsia="仿宋" w:hAnsi="仿宋" w:cs="Times New Roman"/>
          <w:sz w:val="24"/>
          <w:szCs w:val="24"/>
          <w:lang w:val="en-US" w:eastAsia="zh-CN"/>
        </w:rPr>
        <w:t>不准袖手或将手插入衣兜；不准搭肩挽臂、边走边吸烟、吃东西、嬉笑打闹；不准随地吐痰、乱扔废弃物。</w:t>
      </w:r>
    </w:p>
    <w:p w14:paraId="5F9F7991"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4.4.3 </w:t>
      </w:r>
      <w:r>
        <w:rPr>
          <w:rFonts w:ascii="Times New Roman" w:eastAsia="仿宋" w:hAnsi="仿宋" w:cs="Times New Roman"/>
          <w:sz w:val="24"/>
          <w:szCs w:val="24"/>
          <w:lang w:val="en-US" w:eastAsia="zh-CN"/>
        </w:rPr>
        <w:t>严禁饮酒，严禁酒后穿着工装进入校园。</w:t>
      </w:r>
    </w:p>
    <w:p w14:paraId="0407AB50"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4.4.4 </w:t>
      </w:r>
      <w:r>
        <w:rPr>
          <w:rFonts w:ascii="Times New Roman" w:eastAsia="仿宋" w:hAnsi="仿宋" w:cs="Times New Roman"/>
          <w:sz w:val="24"/>
          <w:szCs w:val="24"/>
          <w:lang w:val="en-US" w:eastAsia="zh-CN"/>
        </w:rPr>
        <w:t>要自觉遵守公共秩序和社会公德，尊重少数民族语言和风俗习惯。</w:t>
      </w:r>
    </w:p>
    <w:p w14:paraId="3543C44D"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4.5 </w:t>
      </w:r>
      <w:r>
        <w:rPr>
          <w:rFonts w:ascii="Times New Roman" w:eastAsia="仿宋" w:hAnsi="仿宋" w:cs="Times New Roman"/>
          <w:b/>
          <w:sz w:val="24"/>
          <w:szCs w:val="24"/>
          <w:lang w:val="en-US" w:eastAsia="zh-CN"/>
        </w:rPr>
        <w:t>值班语言</w:t>
      </w:r>
    </w:p>
    <w:p w14:paraId="03CE863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4.5.1 </w:t>
      </w:r>
      <w:r>
        <w:rPr>
          <w:rFonts w:ascii="Times New Roman" w:eastAsia="仿宋" w:hAnsi="仿宋" w:cs="Times New Roman"/>
          <w:sz w:val="24"/>
          <w:szCs w:val="24"/>
          <w:lang w:val="en-US" w:eastAsia="zh-CN"/>
        </w:rPr>
        <w:t>值班执勤时使用语言要简洁准确、文明规范。接触师生时，说话要和气，使用</w:t>
      </w:r>
      <w:r>
        <w:rPr>
          <w:rFonts w:ascii="Times New Roman" w:eastAsia="仿宋" w:hAnsi="Times New Roman" w:cs="Times New Roman"/>
          <w:sz w:val="24"/>
          <w:szCs w:val="24"/>
          <w:lang w:val="en-US" w:eastAsia="zh-CN"/>
        </w:rPr>
        <w:t>“</w:t>
      </w:r>
      <w:r>
        <w:rPr>
          <w:rFonts w:ascii="Times New Roman" w:eastAsia="仿宋" w:hAnsi="仿宋" w:cs="Times New Roman"/>
          <w:sz w:val="24"/>
          <w:szCs w:val="24"/>
          <w:lang w:val="en-US" w:eastAsia="zh-CN"/>
        </w:rPr>
        <w:t>你好、请、您、对不起、谢谢、再见</w:t>
      </w:r>
      <w:r>
        <w:rPr>
          <w:rFonts w:ascii="Times New Roman" w:eastAsia="仿宋" w:hAnsi="Times New Roman" w:cs="Times New Roman"/>
          <w:sz w:val="24"/>
          <w:szCs w:val="24"/>
          <w:lang w:val="en-US" w:eastAsia="zh-CN"/>
        </w:rPr>
        <w:t>”</w:t>
      </w:r>
      <w:r>
        <w:rPr>
          <w:rFonts w:ascii="Times New Roman" w:eastAsia="仿宋" w:hAnsi="仿宋" w:cs="Times New Roman"/>
          <w:sz w:val="24"/>
          <w:szCs w:val="24"/>
          <w:lang w:val="en-US" w:eastAsia="zh-CN"/>
        </w:rPr>
        <w:t>等礼貌语言；在与少数民族、宗教人士、外籍人士交谈时，严禁使用对方禁忌的语言。</w:t>
      </w:r>
    </w:p>
    <w:p w14:paraId="24FF56A1"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4.5.2 </w:t>
      </w:r>
      <w:r>
        <w:rPr>
          <w:rFonts w:ascii="Times New Roman" w:eastAsia="仿宋" w:hAnsi="仿宋" w:cs="Times New Roman"/>
          <w:sz w:val="24"/>
          <w:szCs w:val="24"/>
          <w:lang w:val="en-US" w:eastAsia="zh-CN"/>
        </w:rPr>
        <w:t>值班值勤时</w:t>
      </w:r>
      <w:proofErr w:type="gramStart"/>
      <w:r>
        <w:rPr>
          <w:rFonts w:ascii="Times New Roman" w:eastAsia="仿宋" w:hAnsi="仿宋" w:cs="Times New Roman"/>
          <w:sz w:val="24"/>
          <w:szCs w:val="24"/>
          <w:lang w:val="en-US" w:eastAsia="zh-CN"/>
        </w:rPr>
        <w:t>应力求讲普通话</w:t>
      </w:r>
      <w:proofErr w:type="gramEnd"/>
      <w:r>
        <w:rPr>
          <w:rFonts w:ascii="Times New Roman" w:eastAsia="仿宋" w:hAnsi="仿宋" w:cs="Times New Roman"/>
          <w:sz w:val="24"/>
          <w:szCs w:val="24"/>
          <w:lang w:val="en-US" w:eastAsia="zh-CN"/>
        </w:rPr>
        <w:t>。</w:t>
      </w:r>
    </w:p>
    <w:p w14:paraId="72AB1AE1"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4.6 </w:t>
      </w:r>
      <w:r>
        <w:rPr>
          <w:rFonts w:ascii="Times New Roman" w:eastAsia="仿宋" w:hAnsi="仿宋" w:cs="Times New Roman"/>
          <w:b/>
          <w:sz w:val="24"/>
          <w:szCs w:val="24"/>
          <w:lang w:val="en-US" w:eastAsia="zh-CN"/>
        </w:rPr>
        <w:t>岗位纪律</w:t>
      </w:r>
    </w:p>
    <w:p w14:paraId="29331304"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4.6.1 </w:t>
      </w:r>
      <w:r>
        <w:rPr>
          <w:rFonts w:ascii="Times New Roman" w:eastAsia="仿宋" w:hAnsi="仿宋" w:cs="Times New Roman"/>
          <w:sz w:val="24"/>
          <w:szCs w:val="24"/>
          <w:lang w:val="en-US" w:eastAsia="zh-CN"/>
        </w:rPr>
        <w:t>严格在法律法规和服务合同规定的范围内开展工作，不准超越职责权限。</w:t>
      </w:r>
    </w:p>
    <w:p w14:paraId="276D3BE0"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4.6.2 </w:t>
      </w:r>
      <w:r>
        <w:rPr>
          <w:rFonts w:ascii="Times New Roman" w:eastAsia="仿宋" w:hAnsi="仿宋" w:cs="Times New Roman"/>
          <w:sz w:val="24"/>
          <w:szCs w:val="24"/>
          <w:lang w:val="en-US" w:eastAsia="zh-CN"/>
        </w:rPr>
        <w:t>严格履行岗位职责，不准做与保安服务无关的事情。</w:t>
      </w:r>
    </w:p>
    <w:p w14:paraId="249EB56D"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4.6.3 </w:t>
      </w:r>
      <w:r>
        <w:rPr>
          <w:rFonts w:ascii="Times New Roman" w:eastAsia="仿宋" w:hAnsi="仿宋" w:cs="Times New Roman"/>
          <w:sz w:val="24"/>
          <w:szCs w:val="24"/>
          <w:lang w:val="en-US" w:eastAsia="zh-CN"/>
        </w:rPr>
        <w:t>不准刁难师生。</w:t>
      </w:r>
    </w:p>
    <w:p w14:paraId="77A2E12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4.6.4 </w:t>
      </w:r>
      <w:r>
        <w:rPr>
          <w:rFonts w:ascii="Times New Roman" w:eastAsia="仿宋" w:hAnsi="仿宋" w:cs="Times New Roman"/>
          <w:sz w:val="24"/>
          <w:szCs w:val="24"/>
          <w:lang w:val="en-US" w:eastAsia="zh-CN"/>
        </w:rPr>
        <w:t>不准脱岗、空岗、睡岗，不准迟到、早退。</w:t>
      </w:r>
    </w:p>
    <w:p w14:paraId="3EA464BE"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4.6.5 </w:t>
      </w:r>
      <w:r>
        <w:rPr>
          <w:rFonts w:ascii="Times New Roman" w:eastAsia="仿宋" w:hAnsi="仿宋" w:cs="Times New Roman"/>
          <w:sz w:val="24"/>
          <w:szCs w:val="24"/>
          <w:lang w:val="en-US" w:eastAsia="zh-CN"/>
        </w:rPr>
        <w:t>遵守甲方内部的各项规章制度，不得随意打听、记录、传播对甲方内</w:t>
      </w:r>
      <w:r>
        <w:rPr>
          <w:rFonts w:ascii="Times New Roman" w:eastAsia="仿宋" w:hAnsi="仿宋" w:cs="Times New Roman"/>
          <w:sz w:val="24"/>
          <w:szCs w:val="24"/>
          <w:lang w:val="en-US" w:eastAsia="zh-CN"/>
        </w:rPr>
        <w:lastRenderedPageBreak/>
        <w:t>部的机密事项。</w:t>
      </w:r>
    </w:p>
    <w:p w14:paraId="43B9A344"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4.6.6 </w:t>
      </w:r>
      <w:r>
        <w:rPr>
          <w:rFonts w:ascii="Times New Roman" w:eastAsia="仿宋" w:hAnsi="仿宋" w:cs="Times New Roman"/>
          <w:sz w:val="24"/>
          <w:szCs w:val="24"/>
          <w:lang w:val="en-US" w:eastAsia="zh-CN"/>
        </w:rPr>
        <w:t>要爱护公共财物，未经允许不准动用甲方公私物品。</w:t>
      </w:r>
    </w:p>
    <w:p w14:paraId="43B9442A"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4.6.7 </w:t>
      </w:r>
      <w:r>
        <w:rPr>
          <w:rFonts w:ascii="Times New Roman" w:eastAsia="仿宋" w:hAnsi="仿宋" w:cs="Times New Roman"/>
          <w:sz w:val="24"/>
          <w:szCs w:val="24"/>
          <w:lang w:val="en-US" w:eastAsia="zh-CN"/>
        </w:rPr>
        <w:t>遇有重要情况和突发事件，要妥善处置并及时上报，不得迟报、漏报、隐瞒不报。</w:t>
      </w:r>
    </w:p>
    <w:p w14:paraId="3578DEA4"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4.6.8 </w:t>
      </w:r>
      <w:r>
        <w:rPr>
          <w:rFonts w:ascii="Times New Roman" w:eastAsia="仿宋" w:hAnsi="仿宋" w:cs="Times New Roman"/>
          <w:sz w:val="24"/>
          <w:szCs w:val="24"/>
          <w:lang w:val="en-US" w:eastAsia="zh-CN"/>
        </w:rPr>
        <w:t>要认真填写值班执勤记录，认真做好交接班工作。</w:t>
      </w:r>
    </w:p>
    <w:p w14:paraId="79021C2E"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4.7 </w:t>
      </w:r>
      <w:r>
        <w:rPr>
          <w:rFonts w:ascii="Times New Roman" w:eastAsia="仿宋" w:hAnsi="仿宋" w:cs="Times New Roman"/>
          <w:b/>
          <w:sz w:val="24"/>
          <w:szCs w:val="24"/>
          <w:lang w:val="en-US" w:eastAsia="zh-CN"/>
        </w:rPr>
        <w:t>室内外卫生</w:t>
      </w:r>
    </w:p>
    <w:p w14:paraId="6100126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4.7.1 </w:t>
      </w:r>
      <w:r>
        <w:rPr>
          <w:rFonts w:ascii="Times New Roman" w:eastAsia="仿宋" w:hAnsi="仿宋" w:cs="Times New Roman"/>
          <w:sz w:val="24"/>
          <w:szCs w:val="24"/>
          <w:lang w:val="en-US" w:eastAsia="zh-CN"/>
        </w:rPr>
        <w:t>要自觉维护环境卫生，保持值班值勤区域整洁。</w:t>
      </w:r>
    </w:p>
    <w:p w14:paraId="5ACF302B"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4.7.2 </w:t>
      </w:r>
      <w:r>
        <w:rPr>
          <w:rFonts w:ascii="Times New Roman" w:eastAsia="仿宋" w:hAnsi="仿宋" w:cs="Times New Roman"/>
          <w:sz w:val="24"/>
          <w:szCs w:val="24"/>
          <w:lang w:val="en-US" w:eastAsia="zh-CN"/>
        </w:rPr>
        <w:t>要确保室内地面无烟头、无痰迹、无纸屑；门窗洁净、玻璃明亮。</w:t>
      </w:r>
    </w:p>
    <w:p w14:paraId="5977BC4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4.7.3 </w:t>
      </w:r>
      <w:r>
        <w:rPr>
          <w:rFonts w:ascii="Times New Roman" w:eastAsia="仿宋" w:hAnsi="仿宋" w:cs="Times New Roman"/>
          <w:sz w:val="24"/>
          <w:szCs w:val="24"/>
          <w:lang w:val="en-US" w:eastAsia="zh-CN"/>
        </w:rPr>
        <w:t>室内各类用品要摆放整齐，统一规范。</w:t>
      </w:r>
    </w:p>
    <w:p w14:paraId="617F0E1D"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4.7.4 </w:t>
      </w:r>
      <w:r>
        <w:rPr>
          <w:rFonts w:ascii="Times New Roman" w:eastAsia="仿宋" w:hAnsi="仿宋" w:cs="Times New Roman"/>
          <w:sz w:val="24"/>
          <w:szCs w:val="24"/>
          <w:lang w:val="en-US" w:eastAsia="zh-CN"/>
        </w:rPr>
        <w:t>不准在校区内饲养宠物，不准私自张贴悬挂图片画报。</w:t>
      </w:r>
    </w:p>
    <w:p w14:paraId="624D6751"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5</w:t>
      </w:r>
      <w:r>
        <w:rPr>
          <w:rFonts w:ascii="Times New Roman" w:eastAsia="仿宋" w:hAnsi="仿宋" w:cs="Times New Roman"/>
          <w:b/>
          <w:sz w:val="24"/>
          <w:szCs w:val="24"/>
          <w:lang w:val="en-US" w:eastAsia="zh-CN"/>
        </w:rPr>
        <w:t>．质量标准</w:t>
      </w:r>
    </w:p>
    <w:p w14:paraId="4E818722"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依照保安服务合同提供防范性安全保卫服务，维护甲方单位的公共安全和环境秩序，防止守护目标受到不法侵害或灾害事故的损害，有效避免因保安服务提供方或保安队员个人失职失责造成甲方经济损失。</w:t>
      </w:r>
    </w:p>
    <w:p w14:paraId="5A2A151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5.1 </w:t>
      </w:r>
      <w:r>
        <w:rPr>
          <w:rFonts w:ascii="Times New Roman" w:eastAsia="仿宋" w:hAnsi="仿宋" w:cs="Times New Roman"/>
          <w:b/>
          <w:sz w:val="24"/>
          <w:szCs w:val="24"/>
          <w:lang w:val="en-US" w:eastAsia="zh-CN"/>
        </w:rPr>
        <w:t>巡逻服务</w:t>
      </w:r>
    </w:p>
    <w:p w14:paraId="1B780938"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5.1.1 </w:t>
      </w:r>
      <w:r>
        <w:rPr>
          <w:rFonts w:ascii="Times New Roman" w:eastAsia="仿宋" w:hAnsi="仿宋" w:cs="Times New Roman"/>
          <w:sz w:val="24"/>
          <w:szCs w:val="24"/>
          <w:lang w:val="en-US" w:eastAsia="zh-CN"/>
        </w:rPr>
        <w:t>保安队员对特定区域、地段和目标（设施设备）进行的巡查、警戒，确保甲方公共财产安全。</w:t>
      </w:r>
    </w:p>
    <w:p w14:paraId="67067877"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1</w:t>
      </w:r>
      <w:r>
        <w:rPr>
          <w:rFonts w:ascii="Times New Roman" w:eastAsia="仿宋" w:hAnsi="仿宋" w:cs="Times New Roman"/>
          <w:sz w:val="24"/>
          <w:szCs w:val="24"/>
          <w:lang w:val="en-US" w:eastAsia="zh-CN"/>
        </w:rPr>
        <w:t>）严格按照甲方要求，每</w:t>
      </w:r>
      <w:r>
        <w:rPr>
          <w:rFonts w:ascii="Times New Roman" w:eastAsia="仿宋" w:hAnsi="Times New Roman" w:cs="Times New Roman"/>
          <w:sz w:val="24"/>
          <w:szCs w:val="24"/>
          <w:lang w:val="en-US" w:eastAsia="zh-CN"/>
        </w:rPr>
        <w:t>1</w:t>
      </w:r>
      <w:r>
        <w:rPr>
          <w:rFonts w:ascii="Times New Roman" w:eastAsia="仿宋" w:hAnsi="仿宋" w:cs="Times New Roman"/>
          <w:sz w:val="24"/>
          <w:szCs w:val="24"/>
          <w:lang w:val="en-US" w:eastAsia="zh-CN"/>
        </w:rPr>
        <w:t>小时对负责区域巡逻打卡一次。</w:t>
      </w:r>
    </w:p>
    <w:p w14:paraId="7E48663C"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2</w:t>
      </w:r>
      <w:r>
        <w:rPr>
          <w:rFonts w:ascii="Times New Roman" w:eastAsia="仿宋" w:hAnsi="仿宋" w:cs="Times New Roman"/>
          <w:sz w:val="24"/>
          <w:szCs w:val="24"/>
          <w:lang w:val="en-US" w:eastAsia="zh-CN"/>
        </w:rPr>
        <w:t>）巡逻中发现可疑人员，应对其进行询问盘问，对有作案嫌疑的，及时送交由有关部门处理。</w:t>
      </w:r>
    </w:p>
    <w:p w14:paraId="3A87196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3</w:t>
      </w:r>
      <w:r>
        <w:rPr>
          <w:rFonts w:ascii="Times New Roman" w:eastAsia="仿宋" w:hAnsi="仿宋" w:cs="Times New Roman"/>
          <w:sz w:val="24"/>
          <w:szCs w:val="24"/>
          <w:lang w:val="en-US" w:eastAsia="zh-CN"/>
        </w:rPr>
        <w:t>）对校园内及周边地区正在发生的不法侵害行为，应采取果断措施予以制止，并将嫌疑人移交公安机关或有关部门处理。</w:t>
      </w:r>
    </w:p>
    <w:p w14:paraId="6BE6B6AC"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5.1.2 </w:t>
      </w:r>
      <w:r>
        <w:rPr>
          <w:rFonts w:ascii="Times New Roman" w:eastAsia="仿宋" w:hAnsi="仿宋" w:cs="Times New Roman"/>
          <w:sz w:val="24"/>
          <w:szCs w:val="24"/>
          <w:lang w:val="en-US" w:eastAsia="zh-CN"/>
        </w:rPr>
        <w:t>巡逻中应注意发现火灾、盗窃等安全隐患，并向有关部门及时汇报发现的问题；对于发现的严重案事件或已经发生的不法侵害案事件、灾害事故等，应注意保护现场、留</w:t>
      </w:r>
      <w:proofErr w:type="gramStart"/>
      <w:r>
        <w:rPr>
          <w:rFonts w:ascii="Times New Roman" w:eastAsia="仿宋" w:hAnsi="仿宋" w:cs="Times New Roman"/>
          <w:sz w:val="24"/>
          <w:szCs w:val="24"/>
          <w:lang w:val="en-US" w:eastAsia="zh-CN"/>
        </w:rPr>
        <w:t>取证据并及时</w:t>
      </w:r>
      <w:proofErr w:type="gramEnd"/>
      <w:r>
        <w:rPr>
          <w:rFonts w:ascii="Times New Roman" w:eastAsia="仿宋" w:hAnsi="仿宋" w:cs="Times New Roman"/>
          <w:sz w:val="24"/>
          <w:szCs w:val="24"/>
          <w:lang w:val="en-US" w:eastAsia="zh-CN"/>
        </w:rPr>
        <w:t>报告甲方有关部门、公安机关等相关部门。</w:t>
      </w:r>
    </w:p>
    <w:p w14:paraId="0CFAC30C"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5.2 </w:t>
      </w:r>
      <w:r>
        <w:rPr>
          <w:rFonts w:ascii="Times New Roman" w:eastAsia="仿宋" w:hAnsi="仿宋" w:cs="Times New Roman"/>
          <w:b/>
          <w:sz w:val="24"/>
          <w:szCs w:val="24"/>
          <w:lang w:val="en-US" w:eastAsia="zh-CN"/>
        </w:rPr>
        <w:t>门卫服务</w:t>
      </w:r>
    </w:p>
    <w:p w14:paraId="0B195FD4"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5.2.1 </w:t>
      </w:r>
      <w:r>
        <w:rPr>
          <w:rFonts w:ascii="Times New Roman" w:eastAsia="仿宋" w:hAnsi="仿宋" w:cs="Times New Roman"/>
          <w:sz w:val="24"/>
          <w:szCs w:val="24"/>
          <w:lang w:val="en-US" w:eastAsia="zh-CN"/>
        </w:rPr>
        <w:t>保安队员负责对甲方单位各出入口进行把守验证、检查查验，维持学校各出入口秩序正常。</w:t>
      </w:r>
    </w:p>
    <w:p w14:paraId="677E11E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lastRenderedPageBreak/>
        <w:t>（</w:t>
      </w:r>
      <w:r>
        <w:rPr>
          <w:rFonts w:ascii="Times New Roman" w:eastAsia="仿宋" w:hAnsi="Times New Roman" w:cs="Times New Roman"/>
          <w:sz w:val="24"/>
          <w:szCs w:val="24"/>
          <w:lang w:val="en-US" w:eastAsia="zh-CN"/>
        </w:rPr>
        <w:t>1</w:t>
      </w:r>
      <w:r>
        <w:rPr>
          <w:rFonts w:ascii="Times New Roman" w:eastAsia="仿宋" w:hAnsi="仿宋" w:cs="Times New Roman"/>
          <w:sz w:val="24"/>
          <w:szCs w:val="24"/>
          <w:lang w:val="en-US" w:eastAsia="zh-CN"/>
        </w:rPr>
        <w:t>）严格按照甲方机动车辆出入大门管理规定进行车辆管理；严格查验可疑出入人员的有效证件，进入校园的外来人员要按要求办理登记手续；禁止无关人员进入校园。</w:t>
      </w:r>
    </w:p>
    <w:p w14:paraId="6A815BC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2</w:t>
      </w:r>
      <w:r>
        <w:rPr>
          <w:rFonts w:ascii="Times New Roman" w:eastAsia="仿宋" w:hAnsi="仿宋" w:cs="Times New Roman"/>
          <w:sz w:val="24"/>
          <w:szCs w:val="24"/>
          <w:lang w:val="en-US" w:eastAsia="zh-CN"/>
        </w:rPr>
        <w:t>）按照甲方要求，对出入校园的人员、车辆携带或装运的物品进行查验，凭甲方提供的</w:t>
      </w:r>
      <w:r>
        <w:rPr>
          <w:rFonts w:ascii="Times New Roman" w:eastAsia="仿宋" w:hAnsi="Times New Roman" w:cs="Times New Roman"/>
          <w:sz w:val="24"/>
          <w:szCs w:val="24"/>
          <w:lang w:val="en-US" w:eastAsia="zh-CN"/>
        </w:rPr>
        <w:t>“</w:t>
      </w:r>
      <w:r>
        <w:rPr>
          <w:rFonts w:ascii="Times New Roman" w:eastAsia="仿宋" w:hAnsi="仿宋" w:cs="Times New Roman"/>
          <w:sz w:val="24"/>
          <w:szCs w:val="24"/>
          <w:lang w:val="en-US" w:eastAsia="zh-CN"/>
        </w:rPr>
        <w:t>贵重物品出门证</w:t>
      </w:r>
      <w:r>
        <w:rPr>
          <w:rFonts w:ascii="Times New Roman" w:eastAsia="仿宋" w:hAnsi="Times New Roman" w:cs="Times New Roman"/>
          <w:sz w:val="24"/>
          <w:szCs w:val="24"/>
          <w:lang w:val="en-US" w:eastAsia="zh-CN"/>
        </w:rPr>
        <w:t>”</w:t>
      </w:r>
      <w:r>
        <w:rPr>
          <w:rFonts w:ascii="Times New Roman" w:eastAsia="仿宋" w:hAnsi="仿宋" w:cs="Times New Roman"/>
          <w:sz w:val="24"/>
          <w:szCs w:val="24"/>
          <w:lang w:val="en-US" w:eastAsia="zh-CN"/>
        </w:rPr>
        <w:t>放行。</w:t>
      </w:r>
    </w:p>
    <w:p w14:paraId="7FAAB61C"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3</w:t>
      </w:r>
      <w:r>
        <w:rPr>
          <w:rFonts w:ascii="Times New Roman" w:eastAsia="仿宋" w:hAnsi="仿宋" w:cs="Times New Roman"/>
          <w:sz w:val="24"/>
          <w:szCs w:val="24"/>
          <w:lang w:val="en-US" w:eastAsia="zh-CN"/>
        </w:rPr>
        <w:t>）运送货物、垃圾等的机动车辆，应在甲方设定的时间段内按要求出入校园。</w:t>
      </w:r>
    </w:p>
    <w:p w14:paraId="531941B0"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4</w:t>
      </w:r>
      <w:r>
        <w:rPr>
          <w:rFonts w:ascii="Times New Roman" w:eastAsia="仿宋" w:hAnsi="仿宋" w:cs="Times New Roman"/>
          <w:sz w:val="24"/>
          <w:szCs w:val="24"/>
          <w:lang w:val="en-US" w:eastAsia="zh-CN"/>
        </w:rPr>
        <w:t>）送外卖的车辆禁止进入校园。</w:t>
      </w:r>
    </w:p>
    <w:p w14:paraId="0AF9DDF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5</w:t>
      </w:r>
      <w:r>
        <w:rPr>
          <w:rFonts w:ascii="Times New Roman" w:eastAsia="仿宋" w:hAnsi="仿宋" w:cs="Times New Roman"/>
          <w:sz w:val="24"/>
          <w:szCs w:val="24"/>
          <w:lang w:val="en-US" w:eastAsia="zh-CN"/>
        </w:rPr>
        <w:t>）来校施工单位车辆按要求到党委保卫部、保卫处、综合治理办公室办理通行授权手续。</w:t>
      </w:r>
    </w:p>
    <w:p w14:paraId="2EC5558D"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6</w:t>
      </w:r>
      <w:r>
        <w:rPr>
          <w:rFonts w:ascii="Times New Roman" w:eastAsia="仿宋" w:hAnsi="仿宋" w:cs="Times New Roman"/>
          <w:sz w:val="24"/>
          <w:szCs w:val="24"/>
          <w:lang w:val="en-US" w:eastAsia="zh-CN"/>
        </w:rPr>
        <w:t>）做好其他治安安全防范工作。</w:t>
      </w:r>
    </w:p>
    <w:p w14:paraId="636FCF9F"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7</w:t>
      </w:r>
      <w:r>
        <w:rPr>
          <w:rFonts w:ascii="Times New Roman" w:eastAsia="仿宋" w:hAnsi="仿宋" w:cs="Times New Roman"/>
          <w:sz w:val="24"/>
          <w:szCs w:val="24"/>
          <w:lang w:val="en-US" w:eastAsia="zh-CN"/>
        </w:rPr>
        <w:t>）做好来访来客接待引导工作。</w:t>
      </w:r>
    </w:p>
    <w:p w14:paraId="537CF8F4"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5.3 </w:t>
      </w:r>
      <w:r>
        <w:rPr>
          <w:rFonts w:ascii="Times New Roman" w:eastAsia="仿宋" w:hAnsi="仿宋" w:cs="Times New Roman"/>
          <w:b/>
          <w:sz w:val="24"/>
          <w:szCs w:val="24"/>
          <w:lang w:val="en-US" w:eastAsia="zh-CN"/>
        </w:rPr>
        <w:t>守护服务</w:t>
      </w:r>
    </w:p>
    <w:p w14:paraId="7C677B9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5.3.1 </w:t>
      </w:r>
      <w:r>
        <w:rPr>
          <w:rFonts w:ascii="Times New Roman" w:eastAsia="仿宋" w:hAnsi="仿宋" w:cs="Times New Roman"/>
          <w:sz w:val="24"/>
          <w:szCs w:val="24"/>
          <w:lang w:val="en-US" w:eastAsia="zh-CN"/>
        </w:rPr>
        <w:t>保安队员对甲方特定的目标按要求进行看护和守卫。</w:t>
      </w:r>
    </w:p>
    <w:p w14:paraId="28FD0641"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5.3.2 </w:t>
      </w:r>
      <w:r>
        <w:rPr>
          <w:rFonts w:ascii="Times New Roman" w:eastAsia="仿宋" w:hAnsi="仿宋" w:cs="Times New Roman"/>
          <w:sz w:val="24"/>
          <w:szCs w:val="24"/>
          <w:lang w:val="en-US" w:eastAsia="zh-CN"/>
        </w:rPr>
        <w:t>维护守卫区域的正常秩序，及时有效制止无关人员进入守卫范围区域。</w:t>
      </w:r>
    </w:p>
    <w:p w14:paraId="0DE5C0A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5.3.3 </w:t>
      </w:r>
      <w:r>
        <w:rPr>
          <w:rFonts w:ascii="Times New Roman" w:eastAsia="仿宋" w:hAnsi="仿宋" w:cs="Times New Roman"/>
          <w:sz w:val="24"/>
          <w:szCs w:val="24"/>
          <w:lang w:val="en-US" w:eastAsia="zh-CN"/>
        </w:rPr>
        <w:t>做好防火、防盗、防抢、防撞、防爆炸等工作。</w:t>
      </w:r>
    </w:p>
    <w:p w14:paraId="421CCD17"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5.4 </w:t>
      </w:r>
      <w:r>
        <w:rPr>
          <w:rFonts w:ascii="Times New Roman" w:eastAsia="仿宋" w:hAnsi="仿宋" w:cs="Times New Roman"/>
          <w:b/>
          <w:sz w:val="24"/>
          <w:szCs w:val="24"/>
          <w:lang w:val="en-US" w:eastAsia="zh-CN"/>
        </w:rPr>
        <w:t>技术防范服务</w:t>
      </w:r>
    </w:p>
    <w:p w14:paraId="65F4BFF3"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5.4.1 </w:t>
      </w:r>
      <w:r>
        <w:rPr>
          <w:rFonts w:ascii="Times New Roman" w:eastAsia="仿宋" w:hAnsi="仿宋" w:cs="Times New Roman"/>
          <w:sz w:val="24"/>
          <w:szCs w:val="24"/>
          <w:lang w:val="en-US" w:eastAsia="zh-CN"/>
        </w:rPr>
        <w:t>保安队员运用科技手段和设备设施，为甲方指定的区域和目标提供技防服务、接警、先期处置等其他相关的业务。</w:t>
      </w:r>
    </w:p>
    <w:p w14:paraId="7974A9E3"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1</w:t>
      </w:r>
      <w:r>
        <w:rPr>
          <w:rFonts w:ascii="Times New Roman" w:eastAsia="仿宋" w:hAnsi="仿宋" w:cs="Times New Roman"/>
          <w:sz w:val="24"/>
          <w:szCs w:val="24"/>
          <w:lang w:val="en-US" w:eastAsia="zh-CN"/>
        </w:rPr>
        <w:t>）防止甲方师生生命财产安全和公共财产遭受不法侵害。</w:t>
      </w:r>
    </w:p>
    <w:p w14:paraId="0BA656CA"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2</w:t>
      </w:r>
      <w:r>
        <w:rPr>
          <w:rFonts w:ascii="Times New Roman" w:eastAsia="仿宋" w:hAnsi="仿宋" w:cs="Times New Roman"/>
          <w:sz w:val="24"/>
          <w:szCs w:val="24"/>
          <w:lang w:val="en-US" w:eastAsia="zh-CN"/>
        </w:rPr>
        <w:t>）接到甲方报警信息，应迅速赶赴现场并进行先期处置。</w:t>
      </w:r>
    </w:p>
    <w:p w14:paraId="075C377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3</w:t>
      </w:r>
      <w:r>
        <w:rPr>
          <w:rFonts w:ascii="Times New Roman" w:eastAsia="仿宋" w:hAnsi="仿宋" w:cs="Times New Roman"/>
          <w:sz w:val="24"/>
          <w:szCs w:val="24"/>
          <w:lang w:val="en-US" w:eastAsia="zh-CN"/>
        </w:rPr>
        <w:t>）对正在发生的不法侵害行为应采取措施制止，对不法行为人应及时联系并交由公安机关处理。</w:t>
      </w:r>
    </w:p>
    <w:p w14:paraId="77C8668E"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4</w:t>
      </w:r>
      <w:r>
        <w:rPr>
          <w:rFonts w:ascii="Times New Roman" w:eastAsia="仿宋" w:hAnsi="仿宋" w:cs="Times New Roman"/>
          <w:sz w:val="24"/>
          <w:szCs w:val="24"/>
          <w:lang w:val="en-US" w:eastAsia="zh-CN"/>
        </w:rPr>
        <w:t>）对于接收到的误报警情警讯应及时给予排除。</w:t>
      </w:r>
    </w:p>
    <w:p w14:paraId="5E135ABB"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5.4.2 </w:t>
      </w:r>
      <w:r>
        <w:rPr>
          <w:rFonts w:ascii="Times New Roman" w:eastAsia="仿宋" w:hAnsi="仿宋" w:cs="Times New Roman"/>
          <w:sz w:val="24"/>
          <w:szCs w:val="24"/>
          <w:lang w:val="en-US" w:eastAsia="zh-CN"/>
        </w:rPr>
        <w:t>对使用的技术防范设备设施进行定期巡检维护，防止设备设施出现故障。</w:t>
      </w:r>
    </w:p>
    <w:p w14:paraId="278CAF99"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6</w:t>
      </w:r>
      <w:r>
        <w:rPr>
          <w:rFonts w:ascii="Times New Roman" w:eastAsia="仿宋" w:hAnsi="仿宋" w:cs="Times New Roman"/>
          <w:b/>
          <w:sz w:val="24"/>
          <w:szCs w:val="24"/>
          <w:lang w:val="en-US" w:eastAsia="zh-CN"/>
        </w:rPr>
        <w:t>．保安设备设施</w:t>
      </w:r>
    </w:p>
    <w:p w14:paraId="5B393721"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保安服务公司提供的设备设施应满足提供服务的要求，对设备设施进行及时</w:t>
      </w:r>
      <w:r>
        <w:rPr>
          <w:rFonts w:ascii="Times New Roman" w:eastAsia="仿宋" w:hAnsi="仿宋" w:cs="Times New Roman"/>
          <w:sz w:val="24"/>
          <w:szCs w:val="24"/>
          <w:lang w:val="en-US" w:eastAsia="zh-CN"/>
        </w:rPr>
        <w:lastRenderedPageBreak/>
        <w:t>维护，确保设备设施始终处于完好有效状态。</w:t>
      </w:r>
    </w:p>
    <w:p w14:paraId="3D04CFD2"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7</w:t>
      </w:r>
      <w:r>
        <w:rPr>
          <w:rFonts w:ascii="Times New Roman" w:eastAsia="仿宋" w:hAnsi="仿宋" w:cs="Times New Roman"/>
          <w:b/>
          <w:sz w:val="24"/>
          <w:szCs w:val="24"/>
          <w:lang w:val="en-US" w:eastAsia="zh-CN"/>
        </w:rPr>
        <w:t>．保安服务质量的检查考核与改进提高</w:t>
      </w:r>
    </w:p>
    <w:p w14:paraId="7CA5752A"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7.1 </w:t>
      </w:r>
      <w:r>
        <w:rPr>
          <w:rFonts w:ascii="Times New Roman" w:eastAsia="仿宋" w:hAnsi="仿宋" w:cs="Times New Roman"/>
          <w:b/>
          <w:sz w:val="24"/>
          <w:szCs w:val="24"/>
          <w:lang w:val="en-US" w:eastAsia="zh-CN"/>
        </w:rPr>
        <w:t>检查考核内容与方式</w:t>
      </w:r>
    </w:p>
    <w:p w14:paraId="728CD034"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7.1.1 </w:t>
      </w:r>
      <w:r>
        <w:rPr>
          <w:rFonts w:ascii="Times New Roman" w:eastAsia="仿宋" w:hAnsi="仿宋" w:cs="Times New Roman"/>
          <w:b/>
          <w:sz w:val="24"/>
          <w:szCs w:val="24"/>
          <w:lang w:val="en-US" w:eastAsia="zh-CN"/>
        </w:rPr>
        <w:t>检查内容</w:t>
      </w:r>
    </w:p>
    <w:p w14:paraId="1F1C562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根据本标准及保安服务合同规定的要求，对保安服务情况和队伍管理情况进行全面的检查与考核。</w:t>
      </w:r>
    </w:p>
    <w:p w14:paraId="1D21C201"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7.1.2</w:t>
      </w:r>
      <w:r>
        <w:rPr>
          <w:rFonts w:ascii="Times New Roman" w:eastAsia="仿宋" w:hAnsi="仿宋" w:cs="Times New Roman"/>
          <w:b/>
          <w:sz w:val="24"/>
          <w:szCs w:val="24"/>
          <w:lang w:val="en-US" w:eastAsia="zh-CN"/>
        </w:rPr>
        <w:t>检查方式</w:t>
      </w:r>
    </w:p>
    <w:p w14:paraId="331C5DCE"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1</w:t>
      </w:r>
      <w:r>
        <w:rPr>
          <w:rFonts w:ascii="Times New Roman" w:eastAsia="仿宋" w:hAnsi="仿宋" w:cs="Times New Roman"/>
          <w:sz w:val="24"/>
          <w:szCs w:val="24"/>
          <w:lang w:val="en-US" w:eastAsia="zh-CN"/>
        </w:rPr>
        <w:t>）监督核查：</w:t>
      </w:r>
    </w:p>
    <w:p w14:paraId="62477F93"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第一，由保安队员对保安服务质量及管理情况进行自查自检，提出意见和建议；由保安队长负责组织对该服务队伍服务质量及管理情况进行自查自检，提出意见和建议。</w:t>
      </w:r>
    </w:p>
    <w:p w14:paraId="6BF61F23"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第二，由保安公司纠察队或质检部对保安服务队伍进行抽查，并高质量受理甲方的投诉；由保安公司主要领导对保安服务队伍进行纠察和检查，并受高质量理甲方的投诉。</w:t>
      </w:r>
    </w:p>
    <w:p w14:paraId="5C1581C4"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2</w:t>
      </w:r>
      <w:r>
        <w:rPr>
          <w:rFonts w:ascii="Times New Roman" w:eastAsia="仿宋" w:hAnsi="仿宋" w:cs="Times New Roman"/>
          <w:sz w:val="24"/>
          <w:szCs w:val="24"/>
          <w:lang w:val="en-US" w:eastAsia="zh-CN"/>
        </w:rPr>
        <w:t>）甲方评价：</w:t>
      </w:r>
    </w:p>
    <w:p w14:paraId="40202660"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第一，甲方面向全体师生制作发放保安服务质量及管理情况意见调查表，公布保安服务质量和管理情况监督电话，做好与保安服务与管理情况有关的投诉接待工作。</w:t>
      </w:r>
    </w:p>
    <w:p w14:paraId="2C6D197A"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第二，保安公司定期向甲方征求保安队伍服务质量及管理情况的意见和建议；保安队长应经常性向甲方管理单位汇报工作、征求意见和建议。</w:t>
      </w:r>
    </w:p>
    <w:p w14:paraId="707726AC"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7.1.3 </w:t>
      </w:r>
      <w:r>
        <w:rPr>
          <w:rFonts w:ascii="Times New Roman" w:eastAsia="仿宋" w:hAnsi="仿宋" w:cs="Times New Roman"/>
          <w:b/>
          <w:sz w:val="24"/>
          <w:szCs w:val="24"/>
          <w:lang w:val="en-US" w:eastAsia="zh-CN"/>
        </w:rPr>
        <w:t>检查记录</w:t>
      </w:r>
    </w:p>
    <w:p w14:paraId="26138E0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以上检查过程均应有详细的文字记录。</w:t>
      </w:r>
    </w:p>
    <w:p w14:paraId="573C2145"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 xml:space="preserve">7.2 </w:t>
      </w:r>
      <w:r>
        <w:rPr>
          <w:rFonts w:ascii="Times New Roman" w:eastAsia="仿宋" w:hAnsi="仿宋" w:cs="Times New Roman"/>
          <w:b/>
          <w:sz w:val="24"/>
          <w:szCs w:val="24"/>
          <w:lang w:val="en-US" w:eastAsia="zh-CN"/>
        </w:rPr>
        <w:t>服务质量的改进与提高</w:t>
      </w:r>
      <w:r>
        <w:rPr>
          <w:rFonts w:ascii="Times New Roman" w:eastAsia="仿宋" w:hAnsi="Times New Roman" w:cs="Times New Roman"/>
          <w:b/>
          <w:sz w:val="24"/>
          <w:szCs w:val="24"/>
          <w:lang w:val="en-US" w:eastAsia="zh-CN"/>
        </w:rPr>
        <w:t xml:space="preserve"> </w:t>
      </w:r>
    </w:p>
    <w:p w14:paraId="38D52A89"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7.2.1 </w:t>
      </w:r>
      <w:r>
        <w:rPr>
          <w:rFonts w:ascii="Times New Roman" w:eastAsia="仿宋" w:hAnsi="仿宋" w:cs="Times New Roman"/>
          <w:sz w:val="24"/>
          <w:szCs w:val="24"/>
          <w:lang w:val="en-US" w:eastAsia="zh-CN"/>
        </w:rPr>
        <w:t>对检查中发现的问题和甲方及师生的意见建议、投诉等进行认真汇总、分析研究，制定科学合理的改进提高方案措施。</w:t>
      </w:r>
    </w:p>
    <w:p w14:paraId="64CD94C5"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Times New Roman" w:cs="Times New Roman"/>
          <w:sz w:val="24"/>
          <w:szCs w:val="24"/>
          <w:lang w:val="en-US" w:eastAsia="zh-CN"/>
        </w:rPr>
        <w:t xml:space="preserve">7.2.2 </w:t>
      </w:r>
      <w:r>
        <w:rPr>
          <w:rFonts w:ascii="Times New Roman" w:eastAsia="仿宋" w:hAnsi="仿宋" w:cs="Times New Roman"/>
          <w:sz w:val="24"/>
          <w:szCs w:val="24"/>
          <w:lang w:val="en-US" w:eastAsia="zh-CN"/>
        </w:rPr>
        <w:t>对改进提高方案措施落实情况进行复查和评价，使服务质量得到有效改进和提高。及时将改进提高的方案措施及工作成效主动向甲方及师生反馈。</w:t>
      </w:r>
    </w:p>
    <w:p w14:paraId="3DD142F3"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仿宋" w:cs="Times New Roman"/>
          <w:b/>
          <w:sz w:val="24"/>
          <w:szCs w:val="24"/>
          <w:lang w:val="en-US" w:eastAsia="zh-CN"/>
        </w:rPr>
        <w:t>二、值班执勤保安队员岗位职责及岗位要求</w:t>
      </w:r>
    </w:p>
    <w:p w14:paraId="20024802" w14:textId="77777777" w:rsidR="00C74328" w:rsidRDefault="00C74328" w:rsidP="00C74328">
      <w:pPr>
        <w:widowControl w:val="0"/>
        <w:spacing w:line="480" w:lineRule="exact"/>
        <w:ind w:firstLineChars="200" w:firstLine="482"/>
        <w:jc w:val="left"/>
        <w:rPr>
          <w:rFonts w:ascii="Times New Roman" w:eastAsia="仿宋" w:hAnsi="Times New Roman" w:cs="Times New Roman" w:hint="default"/>
          <w:b/>
          <w:sz w:val="24"/>
          <w:szCs w:val="24"/>
          <w:lang w:val="en-US" w:eastAsia="zh-CN"/>
        </w:rPr>
      </w:pPr>
      <w:r>
        <w:rPr>
          <w:rFonts w:ascii="Times New Roman" w:eastAsia="仿宋" w:hAnsi="仿宋" w:cs="Times New Roman"/>
          <w:b/>
          <w:sz w:val="24"/>
          <w:szCs w:val="24"/>
          <w:lang w:val="en-US" w:eastAsia="zh-CN"/>
        </w:rPr>
        <w:lastRenderedPageBreak/>
        <w:t>（一）学校大门门卫</w:t>
      </w:r>
    </w:p>
    <w:p w14:paraId="12914581" w14:textId="77777777" w:rsidR="00C74328" w:rsidRDefault="00C74328" w:rsidP="00C74328">
      <w:pPr>
        <w:widowControl w:val="0"/>
        <w:spacing w:line="480" w:lineRule="exact"/>
        <w:ind w:firstLineChars="200" w:firstLine="482"/>
        <w:jc w:val="left"/>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1</w:t>
      </w:r>
      <w:r>
        <w:rPr>
          <w:rFonts w:ascii="Times New Roman" w:eastAsia="仿宋" w:hAnsi="仿宋" w:cs="Times New Roman"/>
          <w:b/>
          <w:sz w:val="24"/>
          <w:szCs w:val="24"/>
          <w:lang w:val="en-US" w:eastAsia="zh-CN"/>
        </w:rPr>
        <w:t>．岗位职责</w:t>
      </w:r>
    </w:p>
    <w:p w14:paraId="6A2411FE"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w:t>
      </w:r>
      <w:r>
        <w:rPr>
          <w:rFonts w:ascii="Times New Roman" w:eastAsia="仿宋" w:hAnsi="仿宋" w:cs="Times New Roman"/>
          <w:kern w:val="0"/>
          <w:sz w:val="24"/>
          <w:szCs w:val="24"/>
          <w:lang w:val="en-US" w:eastAsia="zh-CN"/>
        </w:rPr>
        <w:t>）负责提供学校各大门及周边</w:t>
      </w:r>
      <w:r>
        <w:rPr>
          <w:rFonts w:ascii="Times New Roman" w:eastAsia="仿宋" w:hAnsi="Times New Roman" w:cs="Times New Roman"/>
          <w:kern w:val="0"/>
          <w:sz w:val="24"/>
          <w:szCs w:val="24"/>
          <w:lang w:val="en-US" w:eastAsia="zh-CN"/>
        </w:rPr>
        <w:t>“</w:t>
      </w:r>
      <w:r>
        <w:rPr>
          <w:rFonts w:ascii="Times New Roman" w:eastAsia="仿宋" w:hAnsi="仿宋" w:cs="Times New Roman"/>
          <w:kern w:val="0"/>
          <w:sz w:val="24"/>
          <w:szCs w:val="24"/>
          <w:lang w:val="en-US" w:eastAsia="zh-CN"/>
        </w:rPr>
        <w:t>三包</w:t>
      </w:r>
      <w:r>
        <w:rPr>
          <w:rFonts w:ascii="Times New Roman" w:eastAsia="仿宋" w:hAnsi="Times New Roman" w:cs="Times New Roman"/>
          <w:kern w:val="0"/>
          <w:sz w:val="24"/>
          <w:szCs w:val="24"/>
          <w:lang w:val="en-US" w:eastAsia="zh-CN"/>
        </w:rPr>
        <w:t>”</w:t>
      </w:r>
      <w:r>
        <w:rPr>
          <w:rFonts w:ascii="Times New Roman" w:eastAsia="仿宋" w:hAnsi="仿宋" w:cs="Times New Roman"/>
          <w:kern w:val="0"/>
          <w:sz w:val="24"/>
          <w:szCs w:val="24"/>
          <w:lang w:val="en-US" w:eastAsia="zh-CN"/>
        </w:rPr>
        <w:t>服务（包卫生、包秩序、包治安），确保大门及周边环境卫生和秩序安全，确保内外广场秩序井然；保持学校各大门左右</w:t>
      </w:r>
      <w:r>
        <w:rPr>
          <w:rFonts w:ascii="Times New Roman" w:eastAsia="仿宋" w:hAnsi="Times New Roman" w:cs="Times New Roman"/>
          <w:kern w:val="0"/>
          <w:sz w:val="24"/>
          <w:szCs w:val="24"/>
          <w:lang w:val="en-US" w:eastAsia="zh-CN"/>
        </w:rPr>
        <w:t>30m</w:t>
      </w:r>
      <w:r>
        <w:rPr>
          <w:rFonts w:ascii="Times New Roman" w:eastAsia="仿宋" w:hAnsi="仿宋" w:cs="Times New Roman"/>
          <w:kern w:val="0"/>
          <w:sz w:val="24"/>
          <w:szCs w:val="24"/>
          <w:lang w:val="en-US" w:eastAsia="zh-CN"/>
        </w:rPr>
        <w:t>范围内不得存在违法违规活动，杜绝小摊小商小贩在学校门口叫卖；及时劝离、清理大门内外广场违规停放的各类车辆；雨雪天气，及时清理清除积水积雪，确保大门出入畅通。</w:t>
      </w:r>
    </w:p>
    <w:p w14:paraId="04D33CF5" w14:textId="77777777" w:rsidR="00C74328" w:rsidRDefault="00C74328" w:rsidP="00C74328">
      <w:pPr>
        <w:widowControl w:val="0"/>
        <w:spacing w:line="480" w:lineRule="exact"/>
        <w:ind w:firstLineChars="200" w:firstLine="480"/>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2</w:t>
      </w:r>
      <w:r>
        <w:rPr>
          <w:rFonts w:ascii="Times New Roman" w:eastAsia="仿宋" w:hAnsi="仿宋" w:cs="Times New Roman"/>
          <w:kern w:val="0"/>
          <w:sz w:val="24"/>
          <w:szCs w:val="24"/>
          <w:lang w:val="en-US" w:eastAsia="zh-CN"/>
        </w:rPr>
        <w:t>）负责指挥出入校园的机动车辆按交通标识标线缓速行驶，引导非机动车、行人由人行通道出入校园，禁止三轮车辆、二轮车辆由机动车通道出入校园。</w:t>
      </w:r>
    </w:p>
    <w:p w14:paraId="36D623E6"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w:t>
      </w:r>
      <w:r>
        <w:rPr>
          <w:rFonts w:ascii="Times New Roman" w:eastAsia="仿宋" w:hAnsi="仿宋" w:cs="Times New Roman"/>
          <w:kern w:val="0"/>
          <w:sz w:val="24"/>
          <w:szCs w:val="24"/>
          <w:lang w:val="en-US" w:eastAsia="zh-CN"/>
        </w:rPr>
        <w:t>）</w:t>
      </w:r>
      <w:r>
        <w:rPr>
          <w:rFonts w:ascii="Times New Roman" w:eastAsia="仿宋" w:hAnsi="仿宋" w:cs="Times New Roman"/>
          <w:sz w:val="24"/>
          <w:szCs w:val="24"/>
          <w:lang w:val="en-US" w:eastAsia="zh-CN"/>
        </w:rPr>
        <w:t>负责疏导协调上下班、上下课等人流、车流高峰期间学校大门及周边的交通秩序，及时劝导或提示机动车辆车主秩序行驶、有序出入。</w:t>
      </w:r>
    </w:p>
    <w:p w14:paraId="502BFE6D" w14:textId="77777777" w:rsidR="00C74328" w:rsidRDefault="00C74328" w:rsidP="00C74328">
      <w:pPr>
        <w:widowControl w:val="0"/>
        <w:spacing w:line="480" w:lineRule="exact"/>
        <w:ind w:firstLineChars="200" w:firstLine="480"/>
        <w:rPr>
          <w:rFonts w:ascii="Times New Roman" w:eastAsia="仿宋" w:hAnsi="Times New Roman" w:cs="Times New Roman" w:hint="default"/>
          <w:kern w:val="0"/>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4</w:t>
      </w:r>
      <w:r>
        <w:rPr>
          <w:rFonts w:ascii="Times New Roman" w:eastAsia="仿宋" w:hAnsi="仿宋" w:cs="Times New Roman"/>
          <w:sz w:val="24"/>
          <w:szCs w:val="24"/>
          <w:lang w:val="en-US" w:eastAsia="zh-CN"/>
        </w:rPr>
        <w:t>）负责排查登记外来社会人员及其驾驶的机动车辆，阻止外来闲散可疑社会人员和</w:t>
      </w:r>
      <w:r>
        <w:rPr>
          <w:rFonts w:ascii="Times New Roman" w:eastAsia="仿宋" w:hAnsi="仿宋" w:cs="Times New Roman"/>
          <w:kern w:val="0"/>
          <w:sz w:val="24"/>
          <w:szCs w:val="24"/>
          <w:lang w:val="en-US" w:eastAsia="zh-CN"/>
        </w:rPr>
        <w:t>未经批准的机动</w:t>
      </w:r>
      <w:r>
        <w:rPr>
          <w:rFonts w:ascii="Times New Roman" w:eastAsia="仿宋" w:hAnsi="仿宋" w:cs="Times New Roman"/>
          <w:sz w:val="24"/>
          <w:szCs w:val="24"/>
          <w:lang w:val="en-US" w:eastAsia="zh-CN"/>
        </w:rPr>
        <w:t>车辆</w:t>
      </w:r>
      <w:r>
        <w:rPr>
          <w:rFonts w:ascii="Times New Roman" w:eastAsia="仿宋" w:hAnsi="仿宋" w:cs="Times New Roman"/>
          <w:kern w:val="0"/>
          <w:sz w:val="24"/>
          <w:szCs w:val="24"/>
          <w:lang w:val="en-US" w:eastAsia="zh-CN"/>
        </w:rPr>
        <w:t>进入学校。</w:t>
      </w:r>
    </w:p>
    <w:p w14:paraId="42CC8D90" w14:textId="77777777" w:rsidR="00C74328" w:rsidRDefault="00C74328" w:rsidP="00C74328">
      <w:pPr>
        <w:widowControl w:val="0"/>
        <w:spacing w:line="480" w:lineRule="exact"/>
        <w:ind w:firstLineChars="200" w:firstLine="480"/>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5</w:t>
      </w:r>
      <w:r>
        <w:rPr>
          <w:rFonts w:ascii="Times New Roman" w:eastAsia="仿宋" w:hAnsi="仿宋" w:cs="Times New Roman"/>
          <w:kern w:val="0"/>
          <w:sz w:val="24"/>
          <w:szCs w:val="24"/>
          <w:lang w:val="en-US" w:eastAsia="zh-CN"/>
        </w:rPr>
        <w:t>）负责盘查</w:t>
      </w:r>
      <w:r>
        <w:rPr>
          <w:rFonts w:ascii="Times New Roman" w:eastAsia="仿宋" w:hAnsi="仿宋" w:cs="Times New Roman"/>
          <w:sz w:val="24"/>
          <w:szCs w:val="24"/>
          <w:lang w:val="en-US" w:eastAsia="zh-CN"/>
        </w:rPr>
        <w:t>验审</w:t>
      </w:r>
      <w:r>
        <w:rPr>
          <w:rFonts w:ascii="Times New Roman" w:eastAsia="仿宋" w:hAnsi="仿宋" w:cs="Times New Roman"/>
          <w:kern w:val="0"/>
          <w:sz w:val="24"/>
          <w:szCs w:val="24"/>
          <w:lang w:val="en-US" w:eastAsia="zh-CN"/>
        </w:rPr>
        <w:t>登记经由学校大门带离校园的贵重物品和公共物资。</w:t>
      </w:r>
    </w:p>
    <w:p w14:paraId="3C5FB1B8"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6</w:t>
      </w:r>
      <w:r>
        <w:rPr>
          <w:rFonts w:ascii="Times New Roman" w:eastAsia="仿宋" w:hAnsi="仿宋" w:cs="Times New Roman"/>
          <w:kern w:val="0"/>
          <w:sz w:val="24"/>
          <w:szCs w:val="24"/>
          <w:lang w:val="en-US" w:eastAsia="zh-CN"/>
        </w:rPr>
        <w:t>）负责按规定时段开放学校大门。大门关闭时段，禁止人员攀爬、翻越大门和围墙，对破坏大门和围墙者，要及时控制并移交公安机关追究责任。</w:t>
      </w:r>
    </w:p>
    <w:p w14:paraId="3E31A29B"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7</w:t>
      </w:r>
      <w:r>
        <w:rPr>
          <w:rFonts w:ascii="Times New Roman" w:eastAsia="仿宋" w:hAnsi="仿宋" w:cs="Times New Roman"/>
          <w:kern w:val="0"/>
          <w:sz w:val="24"/>
          <w:szCs w:val="24"/>
          <w:lang w:val="en-US" w:eastAsia="zh-CN"/>
        </w:rPr>
        <w:t>）负责协助做好反恐防暴工作。</w:t>
      </w:r>
    </w:p>
    <w:p w14:paraId="1137E815" w14:textId="77777777" w:rsidR="00C74328" w:rsidRDefault="00C74328" w:rsidP="00C74328">
      <w:pPr>
        <w:widowControl w:val="0"/>
        <w:spacing w:line="480" w:lineRule="exact"/>
        <w:ind w:firstLineChars="200" w:firstLine="480"/>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8</w:t>
      </w:r>
      <w:r>
        <w:rPr>
          <w:rFonts w:ascii="Times New Roman" w:eastAsia="仿宋" w:hAnsi="仿宋" w:cs="Times New Roman"/>
          <w:kern w:val="0"/>
          <w:sz w:val="24"/>
          <w:szCs w:val="24"/>
          <w:lang w:val="en-US" w:eastAsia="zh-CN"/>
        </w:rPr>
        <w:t>）每天</w:t>
      </w:r>
      <w:r>
        <w:rPr>
          <w:rFonts w:ascii="Times New Roman" w:eastAsia="仿宋" w:hAnsi="Times New Roman" w:cs="Times New Roman"/>
          <w:kern w:val="0"/>
          <w:sz w:val="24"/>
          <w:szCs w:val="24"/>
          <w:lang w:val="en-US" w:eastAsia="zh-CN"/>
        </w:rPr>
        <w:t>07:30-8</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30</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14</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30-15</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30</w:t>
      </w:r>
      <w:r>
        <w:rPr>
          <w:rFonts w:ascii="Times New Roman" w:eastAsia="仿宋" w:hAnsi="仿宋" w:cs="Times New Roman"/>
          <w:kern w:val="0"/>
          <w:sz w:val="24"/>
          <w:szCs w:val="24"/>
          <w:lang w:val="en-US" w:eastAsia="zh-CN"/>
        </w:rPr>
        <w:t>门卫岗位实行立岗制度。</w:t>
      </w:r>
    </w:p>
    <w:p w14:paraId="28CF23F4"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9</w:t>
      </w:r>
      <w:r>
        <w:rPr>
          <w:rFonts w:ascii="Times New Roman" w:eastAsia="仿宋" w:hAnsi="仿宋" w:cs="Times New Roman"/>
          <w:kern w:val="0"/>
          <w:sz w:val="24"/>
          <w:szCs w:val="24"/>
          <w:lang w:val="en-US" w:eastAsia="zh-CN"/>
        </w:rPr>
        <w:t>）按照学校工作要求和安排部署，负责配合处置各类</w:t>
      </w:r>
      <w:proofErr w:type="gramStart"/>
      <w:r>
        <w:rPr>
          <w:rFonts w:ascii="Times New Roman" w:eastAsia="仿宋" w:hAnsi="仿宋" w:cs="Times New Roman"/>
          <w:kern w:val="0"/>
          <w:sz w:val="24"/>
          <w:szCs w:val="24"/>
          <w:lang w:val="en-US" w:eastAsia="zh-CN"/>
        </w:rPr>
        <w:t>突发案</w:t>
      </w:r>
      <w:proofErr w:type="gramEnd"/>
      <w:r>
        <w:rPr>
          <w:rFonts w:ascii="Times New Roman" w:eastAsia="仿宋" w:hAnsi="仿宋" w:cs="Times New Roman"/>
          <w:kern w:val="0"/>
          <w:sz w:val="24"/>
          <w:szCs w:val="24"/>
          <w:lang w:val="en-US" w:eastAsia="zh-CN"/>
        </w:rPr>
        <w:t>事件，按要求完成学校交办的其它临时性工作任务。</w:t>
      </w:r>
    </w:p>
    <w:p w14:paraId="2DA31591" w14:textId="77777777" w:rsidR="00C74328" w:rsidRDefault="00C74328" w:rsidP="00C74328">
      <w:pPr>
        <w:widowControl w:val="0"/>
        <w:spacing w:line="480" w:lineRule="exact"/>
        <w:ind w:firstLineChars="200" w:firstLine="482"/>
        <w:jc w:val="left"/>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2</w:t>
      </w:r>
      <w:r>
        <w:rPr>
          <w:rFonts w:ascii="Times New Roman" w:eastAsia="仿宋" w:hAnsi="仿宋" w:cs="Times New Roman"/>
          <w:b/>
          <w:sz w:val="24"/>
          <w:szCs w:val="24"/>
          <w:lang w:val="en-US" w:eastAsia="zh-CN"/>
        </w:rPr>
        <w:t>．岗位要求</w:t>
      </w:r>
    </w:p>
    <w:p w14:paraId="647F31EB"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w:t>
      </w:r>
      <w:r>
        <w:rPr>
          <w:rFonts w:ascii="Times New Roman" w:eastAsia="仿宋" w:hAnsi="仿宋" w:cs="Times New Roman"/>
          <w:kern w:val="0"/>
          <w:sz w:val="24"/>
          <w:szCs w:val="24"/>
          <w:lang w:val="en-US" w:eastAsia="zh-CN"/>
        </w:rPr>
        <w:t>）严格按照规定穿着工装，提高警惕、坚守岗位，不做与值班执勤无关的事，不准无关人员在值班室内闲谈逗留。</w:t>
      </w:r>
    </w:p>
    <w:p w14:paraId="7EAAE0D4"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2</w:t>
      </w:r>
      <w:r>
        <w:rPr>
          <w:rFonts w:ascii="Times New Roman" w:eastAsia="仿宋" w:hAnsi="仿宋" w:cs="Times New Roman"/>
          <w:kern w:val="0"/>
          <w:sz w:val="24"/>
          <w:szCs w:val="24"/>
          <w:lang w:val="en-US" w:eastAsia="zh-CN"/>
        </w:rPr>
        <w:t>）能够熟练使用各种紧（应）急、报警求助电话，能够熟练使用配置的各种警械警具；值班执勤期间遇有</w:t>
      </w:r>
      <w:proofErr w:type="gramStart"/>
      <w:r>
        <w:rPr>
          <w:rFonts w:ascii="Times New Roman" w:eastAsia="仿宋" w:hAnsi="仿宋" w:cs="Times New Roman"/>
          <w:kern w:val="0"/>
          <w:sz w:val="24"/>
          <w:szCs w:val="24"/>
          <w:lang w:val="en-US" w:eastAsia="zh-CN"/>
        </w:rPr>
        <w:t>突发案</w:t>
      </w:r>
      <w:proofErr w:type="gramEnd"/>
      <w:r>
        <w:rPr>
          <w:rFonts w:ascii="Times New Roman" w:eastAsia="仿宋" w:hAnsi="仿宋" w:cs="Times New Roman"/>
          <w:kern w:val="0"/>
          <w:sz w:val="24"/>
          <w:szCs w:val="24"/>
          <w:lang w:val="en-US" w:eastAsia="zh-CN"/>
        </w:rPr>
        <w:t>事件或其他紧急情况，应立即向值班室报告请示。</w:t>
      </w:r>
    </w:p>
    <w:p w14:paraId="7C802AC2"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w:t>
      </w:r>
      <w:r>
        <w:rPr>
          <w:rFonts w:ascii="Times New Roman" w:eastAsia="仿宋" w:hAnsi="仿宋" w:cs="Times New Roman"/>
          <w:kern w:val="0"/>
          <w:sz w:val="24"/>
          <w:szCs w:val="24"/>
          <w:lang w:val="en-US" w:eastAsia="zh-CN"/>
        </w:rPr>
        <w:t>）每天</w:t>
      </w:r>
      <w:r>
        <w:rPr>
          <w:rFonts w:ascii="Times New Roman" w:eastAsia="仿宋" w:hAnsi="Times New Roman" w:cs="Times New Roman"/>
          <w:kern w:val="0"/>
          <w:sz w:val="24"/>
          <w:szCs w:val="24"/>
          <w:lang w:val="en-US" w:eastAsia="zh-CN"/>
        </w:rPr>
        <w:t>07:30-8</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30</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14</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30-15</w:t>
      </w: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30</w:t>
      </w:r>
      <w:r>
        <w:rPr>
          <w:rFonts w:ascii="Times New Roman" w:eastAsia="仿宋" w:hAnsi="仿宋" w:cs="Times New Roman"/>
          <w:kern w:val="0"/>
          <w:sz w:val="24"/>
          <w:szCs w:val="24"/>
          <w:lang w:val="en-US" w:eastAsia="zh-CN"/>
        </w:rPr>
        <w:t>门卫岗位实行立值班执勤制度；值班执勤期间，严禁打瞌睡、吸烟、饮酒、吃零食、玩手机等，不得擅离职守、</w:t>
      </w:r>
      <w:r>
        <w:rPr>
          <w:rFonts w:ascii="Times New Roman" w:eastAsia="仿宋" w:hAnsi="仿宋" w:cs="Times New Roman"/>
          <w:kern w:val="0"/>
          <w:sz w:val="24"/>
          <w:szCs w:val="24"/>
          <w:lang w:val="en-US" w:eastAsia="zh-CN"/>
        </w:rPr>
        <w:lastRenderedPageBreak/>
        <w:t>不得脱岗睡岗。</w:t>
      </w:r>
    </w:p>
    <w:p w14:paraId="5BF55D85"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4</w:t>
      </w:r>
      <w:r>
        <w:rPr>
          <w:rFonts w:ascii="Times New Roman" w:eastAsia="仿宋" w:hAnsi="仿宋" w:cs="Times New Roman"/>
          <w:kern w:val="0"/>
          <w:sz w:val="24"/>
          <w:szCs w:val="24"/>
          <w:lang w:val="en-US" w:eastAsia="zh-CN"/>
        </w:rPr>
        <w:t>）值班执勤要态度和蔼、服务热情、文明用语、礼貌待人，不得对服务对象讲粗话脏话、野蛮执勤、暴力执勤。</w:t>
      </w:r>
    </w:p>
    <w:p w14:paraId="6F1199B2"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5</w:t>
      </w:r>
      <w:r>
        <w:rPr>
          <w:rFonts w:ascii="Times New Roman" w:eastAsia="仿宋" w:hAnsi="仿宋" w:cs="Times New Roman"/>
          <w:kern w:val="0"/>
          <w:sz w:val="24"/>
          <w:szCs w:val="24"/>
          <w:lang w:val="en-US" w:eastAsia="zh-CN"/>
        </w:rPr>
        <w:t>）正确行使纠查权。对师生员工等违规违章行为坚持耐心说服、讲明道理、妥善处理，既要坚持原则又要注意方法。</w:t>
      </w:r>
    </w:p>
    <w:p w14:paraId="11422E77"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6</w:t>
      </w:r>
      <w:r>
        <w:rPr>
          <w:rFonts w:ascii="Times New Roman" w:eastAsia="仿宋" w:hAnsi="仿宋" w:cs="Times New Roman"/>
          <w:kern w:val="0"/>
          <w:sz w:val="24"/>
          <w:szCs w:val="24"/>
          <w:lang w:val="en-US" w:eastAsia="zh-CN"/>
        </w:rPr>
        <w:t>）值班执勤时不得与师生员工和外来社会人员发生争吵或打骂打架，严禁利用职权故意刁难、辱骂他人。</w:t>
      </w:r>
    </w:p>
    <w:p w14:paraId="32FD34D1"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7</w:t>
      </w:r>
      <w:r>
        <w:rPr>
          <w:rFonts w:ascii="Times New Roman" w:eastAsia="仿宋" w:hAnsi="仿宋" w:cs="Times New Roman"/>
          <w:kern w:val="0"/>
          <w:sz w:val="24"/>
          <w:szCs w:val="24"/>
          <w:lang w:val="en-US" w:eastAsia="zh-CN"/>
        </w:rPr>
        <w:t>）严禁利用职务之便吃、拿、卡、要、索取师生员工或外来社会人员的财物。</w:t>
      </w:r>
    </w:p>
    <w:p w14:paraId="36E0087F" w14:textId="77777777" w:rsidR="00C74328" w:rsidRDefault="00C74328" w:rsidP="00C74328">
      <w:pPr>
        <w:widowControl w:val="0"/>
        <w:spacing w:line="480" w:lineRule="exact"/>
        <w:ind w:firstLineChars="200" w:firstLine="480"/>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8</w:t>
      </w:r>
      <w:r>
        <w:rPr>
          <w:rFonts w:ascii="Times New Roman" w:eastAsia="仿宋" w:hAnsi="仿宋" w:cs="Times New Roman"/>
          <w:kern w:val="0"/>
          <w:sz w:val="24"/>
          <w:szCs w:val="24"/>
          <w:lang w:val="en-US" w:eastAsia="zh-CN"/>
        </w:rPr>
        <w:t>）遇陌生人员和车辆出入校园时，值班执勤人员要主动询问检查登记，禁止不闻不问、一动不动任由进出。</w:t>
      </w:r>
    </w:p>
    <w:p w14:paraId="4BB2D06B" w14:textId="77777777" w:rsidR="00C74328" w:rsidRDefault="00C74328" w:rsidP="00C74328">
      <w:pPr>
        <w:widowControl w:val="0"/>
        <w:spacing w:line="480" w:lineRule="exact"/>
        <w:ind w:firstLineChars="200" w:firstLine="480"/>
        <w:rPr>
          <w:rFonts w:ascii="Times New Roman" w:eastAsia="仿宋" w:hAnsi="Times New Roman" w:cs="Times New Roman" w:hint="default"/>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9</w:t>
      </w:r>
      <w:r>
        <w:rPr>
          <w:rFonts w:ascii="Times New Roman" w:eastAsia="仿宋" w:hAnsi="仿宋" w:cs="Times New Roman"/>
          <w:kern w:val="0"/>
          <w:sz w:val="24"/>
          <w:szCs w:val="24"/>
          <w:lang w:val="en-US" w:eastAsia="zh-CN"/>
        </w:rPr>
        <w:t>）加强对</w:t>
      </w:r>
      <w:r>
        <w:rPr>
          <w:rFonts w:ascii="Times New Roman" w:eastAsia="仿宋" w:hAnsi="仿宋" w:cs="Times New Roman"/>
          <w:sz w:val="24"/>
          <w:szCs w:val="24"/>
          <w:lang w:val="en-US" w:eastAsia="zh-CN"/>
        </w:rPr>
        <w:t>校门内外广场的规范化管理，未经甲方同意，严禁在此摆摊设点、乱停乱放各类车辆。</w:t>
      </w:r>
    </w:p>
    <w:p w14:paraId="25F2825F"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10</w:t>
      </w:r>
      <w:r>
        <w:rPr>
          <w:rFonts w:ascii="Times New Roman" w:eastAsia="仿宋" w:hAnsi="仿宋" w:cs="Times New Roman"/>
          <w:kern w:val="0"/>
          <w:sz w:val="24"/>
          <w:szCs w:val="24"/>
          <w:lang w:val="en-US" w:eastAsia="zh-CN"/>
        </w:rPr>
        <w:t>）保证学校各大门畅通有序，做好学校各大门内外禁</w:t>
      </w:r>
      <w:proofErr w:type="gramStart"/>
      <w:r>
        <w:rPr>
          <w:rFonts w:ascii="Times New Roman" w:eastAsia="仿宋" w:hAnsi="仿宋" w:cs="Times New Roman"/>
          <w:kern w:val="0"/>
          <w:sz w:val="24"/>
          <w:szCs w:val="24"/>
          <w:lang w:val="en-US" w:eastAsia="zh-CN"/>
        </w:rPr>
        <w:t>停区域</w:t>
      </w:r>
      <w:proofErr w:type="gramEnd"/>
      <w:r>
        <w:rPr>
          <w:rFonts w:ascii="Times New Roman" w:eastAsia="仿宋" w:hAnsi="仿宋" w:cs="Times New Roman"/>
          <w:kern w:val="0"/>
          <w:sz w:val="24"/>
          <w:szCs w:val="24"/>
          <w:lang w:val="en-US" w:eastAsia="zh-CN"/>
        </w:rPr>
        <w:t>的日常管理，确保整洁有序；做好学校大门区域和值班室内外的卫生，室外不得乱扔乱挂杂物，室内必须将物品摆放整齐。</w:t>
      </w:r>
    </w:p>
    <w:p w14:paraId="638046C2"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11</w:t>
      </w:r>
      <w:r>
        <w:rPr>
          <w:rFonts w:ascii="Times New Roman" w:eastAsia="仿宋" w:hAnsi="仿宋" w:cs="Times New Roman"/>
          <w:kern w:val="0"/>
          <w:sz w:val="24"/>
          <w:szCs w:val="24"/>
          <w:lang w:val="en-US" w:eastAsia="zh-CN"/>
        </w:rPr>
        <w:t>）建筑施工及工程维修的机动车辆、运送货物的机动车辆等，必须到党委保卫部、保卫处办理通行授权手续，并按规定的路线、时段等出入校园。</w:t>
      </w:r>
    </w:p>
    <w:p w14:paraId="4B276EEC"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12</w:t>
      </w:r>
      <w:r>
        <w:rPr>
          <w:rFonts w:ascii="Times New Roman" w:eastAsia="仿宋" w:hAnsi="仿宋" w:cs="Times New Roman"/>
          <w:kern w:val="0"/>
          <w:sz w:val="24"/>
          <w:szCs w:val="24"/>
          <w:lang w:val="en-US" w:eastAsia="zh-CN"/>
        </w:rPr>
        <w:t>）禁止</w:t>
      </w:r>
      <w:r>
        <w:rPr>
          <w:rFonts w:ascii="Times New Roman" w:eastAsia="仿宋" w:hAnsi="仿宋" w:cs="Times New Roman"/>
          <w:sz w:val="24"/>
          <w:szCs w:val="24"/>
          <w:lang w:val="en-US" w:eastAsia="zh-CN"/>
        </w:rPr>
        <w:t>送外卖的车辆、校外共享单车进入校园；禁止</w:t>
      </w:r>
      <w:r>
        <w:rPr>
          <w:rFonts w:ascii="Times New Roman" w:eastAsia="仿宋" w:hAnsi="仿宋" w:cs="Times New Roman"/>
          <w:kern w:val="0"/>
          <w:sz w:val="24"/>
          <w:szCs w:val="24"/>
          <w:lang w:val="en-US" w:eastAsia="zh-CN"/>
        </w:rPr>
        <w:t>无特殊情况任务的出租车进入校园。</w:t>
      </w:r>
    </w:p>
    <w:p w14:paraId="42D72388"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13</w:t>
      </w:r>
      <w:r>
        <w:rPr>
          <w:rFonts w:ascii="Times New Roman" w:eastAsia="仿宋" w:hAnsi="仿宋" w:cs="Times New Roman"/>
          <w:kern w:val="0"/>
          <w:sz w:val="24"/>
          <w:szCs w:val="24"/>
          <w:lang w:val="en-US" w:eastAsia="zh-CN"/>
        </w:rPr>
        <w:t>）社会应急保障车辆（含军车、警车、消防车、救护车、邮车、抢险救援车等）进入校园，经由大门岗值班执勤人员查明情况后予以放行。</w:t>
      </w:r>
    </w:p>
    <w:p w14:paraId="527B0367"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14</w:t>
      </w:r>
      <w:r>
        <w:rPr>
          <w:rFonts w:ascii="Times New Roman" w:eastAsia="仿宋" w:hAnsi="仿宋" w:cs="Times New Roman"/>
          <w:kern w:val="0"/>
          <w:sz w:val="24"/>
          <w:szCs w:val="24"/>
          <w:lang w:val="en-US" w:eastAsia="zh-CN"/>
        </w:rPr>
        <w:t>）贵重物品及公共物资带离校门，须持有相关部门出具证明材料，交由大门岗值班执勤人员查验登记无误后予以放行。</w:t>
      </w:r>
    </w:p>
    <w:p w14:paraId="543E6EF1"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15</w:t>
      </w:r>
      <w:r>
        <w:rPr>
          <w:rFonts w:ascii="Times New Roman" w:eastAsia="仿宋" w:hAnsi="仿宋" w:cs="Times New Roman"/>
          <w:kern w:val="0"/>
          <w:sz w:val="24"/>
          <w:szCs w:val="24"/>
          <w:lang w:val="en-US" w:eastAsia="zh-CN"/>
        </w:rPr>
        <w:t>）加强对出入校园的可疑人员盘查盘问，对于身份不明、无正当理由、衣冠不整者等拒绝其进入校园；禁止外部精神病患者、醉酒者、寻衅滋事者等人员进入校园；禁止非学校指定废品收购人员进入学校从事收购活动。</w:t>
      </w:r>
    </w:p>
    <w:p w14:paraId="7A32FC4C"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16</w:t>
      </w:r>
      <w:r>
        <w:rPr>
          <w:rFonts w:ascii="Times New Roman" w:eastAsia="仿宋" w:hAnsi="仿宋" w:cs="Times New Roman"/>
          <w:kern w:val="0"/>
          <w:sz w:val="24"/>
          <w:szCs w:val="24"/>
          <w:lang w:val="en-US" w:eastAsia="zh-CN"/>
        </w:rPr>
        <w:t>）遇有国（境）外来访客人，值班执勤人员须及时向值班室报告，并</w:t>
      </w:r>
      <w:r>
        <w:rPr>
          <w:rFonts w:ascii="Times New Roman" w:eastAsia="仿宋" w:hAnsi="仿宋" w:cs="Times New Roman"/>
          <w:kern w:val="0"/>
          <w:sz w:val="24"/>
          <w:szCs w:val="24"/>
          <w:lang w:val="en-US" w:eastAsia="zh-CN"/>
        </w:rPr>
        <w:lastRenderedPageBreak/>
        <w:t>征得同意后予以妥善处理。</w:t>
      </w:r>
    </w:p>
    <w:p w14:paraId="1105ED44"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17</w:t>
      </w:r>
      <w:r>
        <w:rPr>
          <w:rFonts w:ascii="Times New Roman" w:eastAsia="仿宋" w:hAnsi="仿宋" w:cs="Times New Roman"/>
          <w:kern w:val="0"/>
          <w:sz w:val="24"/>
          <w:szCs w:val="24"/>
          <w:lang w:val="en-US" w:eastAsia="zh-CN"/>
        </w:rPr>
        <w:t>）遇有国内新闻记者、电台、电视台等媒体人员来访，值班执勤人员要查验记者证和采访介绍信，并立即与值班室取得联系，经同意后方可放行进入校园。</w:t>
      </w:r>
    </w:p>
    <w:p w14:paraId="2B6C14B5"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18</w:t>
      </w:r>
      <w:r>
        <w:rPr>
          <w:rFonts w:ascii="Times New Roman" w:eastAsia="仿宋" w:hAnsi="仿宋" w:cs="Times New Roman"/>
          <w:kern w:val="0"/>
          <w:sz w:val="24"/>
          <w:szCs w:val="24"/>
          <w:lang w:val="en-US" w:eastAsia="zh-CN"/>
        </w:rPr>
        <w:t>）禁止携带枪支、易燃、易爆、剧毒、强腐蚀、放射性物品以及毒品等违禁物品的可疑人员进入校园，一经发现坚决予以暂扣并及时与值班室取得联系，查明情况后再做处理。</w:t>
      </w:r>
    </w:p>
    <w:p w14:paraId="6C6336C6"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19</w:t>
      </w:r>
      <w:r>
        <w:rPr>
          <w:rFonts w:ascii="Times New Roman" w:eastAsia="仿宋" w:hAnsi="仿宋" w:cs="Times New Roman"/>
          <w:kern w:val="0"/>
          <w:sz w:val="24"/>
          <w:szCs w:val="24"/>
          <w:lang w:val="en-US" w:eastAsia="zh-CN"/>
        </w:rPr>
        <w:t>）提前</w:t>
      </w:r>
      <w:r>
        <w:rPr>
          <w:rFonts w:ascii="Times New Roman" w:eastAsia="仿宋" w:hAnsi="Times New Roman" w:cs="Times New Roman"/>
          <w:kern w:val="0"/>
          <w:sz w:val="24"/>
          <w:szCs w:val="24"/>
          <w:lang w:val="en-US" w:eastAsia="zh-CN"/>
        </w:rPr>
        <w:t>10</w:t>
      </w:r>
      <w:r>
        <w:rPr>
          <w:rFonts w:ascii="Times New Roman" w:eastAsia="仿宋" w:hAnsi="仿宋" w:cs="Times New Roman"/>
          <w:kern w:val="0"/>
          <w:sz w:val="24"/>
          <w:szCs w:val="24"/>
          <w:lang w:val="en-US" w:eastAsia="zh-CN"/>
        </w:rPr>
        <w:t>分钟交接班，并认真履行交接手续。</w:t>
      </w:r>
    </w:p>
    <w:p w14:paraId="35392DA9" w14:textId="77777777" w:rsidR="00C74328" w:rsidRDefault="00C74328" w:rsidP="00C74328">
      <w:pPr>
        <w:widowControl w:val="0"/>
        <w:spacing w:line="480" w:lineRule="exact"/>
        <w:ind w:firstLineChars="200" w:firstLine="482"/>
        <w:rPr>
          <w:rFonts w:ascii="Times New Roman" w:eastAsia="仿宋" w:hAnsi="Times New Roman" w:cs="Times New Roman" w:hint="default"/>
          <w:b/>
          <w:sz w:val="24"/>
          <w:szCs w:val="24"/>
          <w:lang w:val="en-US" w:eastAsia="zh-CN"/>
        </w:rPr>
      </w:pPr>
      <w:r>
        <w:rPr>
          <w:rFonts w:ascii="Times New Roman" w:eastAsia="仿宋" w:hAnsi="仿宋" w:cs="Times New Roman"/>
          <w:b/>
          <w:sz w:val="24"/>
          <w:szCs w:val="24"/>
          <w:lang w:val="en-US" w:eastAsia="zh-CN"/>
        </w:rPr>
        <w:t>（二）巡逻巡查</w:t>
      </w:r>
    </w:p>
    <w:p w14:paraId="6D997D3D" w14:textId="77777777" w:rsidR="00C74328" w:rsidRDefault="00C74328" w:rsidP="00C74328">
      <w:pPr>
        <w:widowControl w:val="0"/>
        <w:spacing w:line="480" w:lineRule="exact"/>
        <w:ind w:firstLineChars="200" w:firstLine="482"/>
        <w:jc w:val="left"/>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1</w:t>
      </w:r>
      <w:r>
        <w:rPr>
          <w:rFonts w:ascii="Times New Roman" w:eastAsia="仿宋" w:hAnsi="仿宋" w:cs="Times New Roman"/>
          <w:b/>
          <w:sz w:val="24"/>
          <w:szCs w:val="24"/>
          <w:lang w:val="en-US" w:eastAsia="zh-CN"/>
        </w:rPr>
        <w:t>．岗位职责</w:t>
      </w:r>
    </w:p>
    <w:p w14:paraId="34668CFD"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w:t>
      </w:r>
      <w:r>
        <w:rPr>
          <w:rFonts w:ascii="Times New Roman" w:eastAsia="仿宋" w:hAnsi="仿宋" w:cs="Times New Roman"/>
          <w:kern w:val="0"/>
          <w:sz w:val="24"/>
          <w:szCs w:val="24"/>
          <w:lang w:val="en-US" w:eastAsia="zh-CN"/>
        </w:rPr>
        <w:t>）负责学校重点和要害部位的日常巡逻巡查与警戒工作。</w:t>
      </w:r>
    </w:p>
    <w:p w14:paraId="5D3B9B41"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2</w:t>
      </w:r>
      <w:r>
        <w:rPr>
          <w:rFonts w:ascii="Times New Roman" w:eastAsia="仿宋" w:hAnsi="仿宋" w:cs="Times New Roman"/>
          <w:kern w:val="0"/>
          <w:sz w:val="24"/>
          <w:szCs w:val="24"/>
          <w:lang w:val="en-US" w:eastAsia="zh-CN"/>
        </w:rPr>
        <w:t>）负责纠正和制止违反校园秩序管理规定的行为，负责防范和制止张贴反动标语、传销传教、非法聚集、盗窃诈骗等校园违法行为，必要时拨打</w:t>
      </w:r>
      <w:r>
        <w:rPr>
          <w:rFonts w:ascii="Times New Roman" w:eastAsia="仿宋" w:hAnsi="Times New Roman" w:cs="Times New Roman"/>
          <w:kern w:val="0"/>
          <w:sz w:val="24"/>
          <w:szCs w:val="24"/>
          <w:lang w:val="en-US" w:eastAsia="zh-CN"/>
        </w:rPr>
        <w:t>110</w:t>
      </w:r>
      <w:r>
        <w:rPr>
          <w:rFonts w:ascii="Times New Roman" w:eastAsia="仿宋" w:hAnsi="仿宋" w:cs="Times New Roman"/>
          <w:kern w:val="0"/>
          <w:sz w:val="24"/>
          <w:szCs w:val="24"/>
          <w:lang w:val="en-US" w:eastAsia="zh-CN"/>
        </w:rPr>
        <w:t>报警电话，请求公安机关介入。</w:t>
      </w:r>
    </w:p>
    <w:p w14:paraId="52BFE22E"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w:t>
      </w:r>
      <w:r>
        <w:rPr>
          <w:rFonts w:ascii="Times New Roman" w:eastAsia="仿宋" w:hAnsi="仿宋" w:cs="Times New Roman"/>
          <w:kern w:val="0"/>
          <w:sz w:val="24"/>
          <w:szCs w:val="24"/>
          <w:lang w:val="en-US" w:eastAsia="zh-CN"/>
        </w:rPr>
        <w:t>）研究了解掌握违法犯罪分子在校园的活动规律，并采取行之有效措施发现、控制嫌疑人。</w:t>
      </w:r>
    </w:p>
    <w:p w14:paraId="2654E930"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4</w:t>
      </w:r>
      <w:r>
        <w:rPr>
          <w:rFonts w:ascii="Times New Roman" w:eastAsia="仿宋" w:hAnsi="仿宋" w:cs="Times New Roman"/>
          <w:kern w:val="0"/>
          <w:sz w:val="24"/>
          <w:szCs w:val="24"/>
          <w:lang w:val="en-US" w:eastAsia="zh-CN"/>
        </w:rPr>
        <w:t>）</w:t>
      </w:r>
      <w:r>
        <w:rPr>
          <w:rFonts w:ascii="Times New Roman" w:eastAsia="仿宋" w:hAnsi="仿宋" w:cs="Times New Roman"/>
          <w:sz w:val="24"/>
          <w:szCs w:val="24"/>
          <w:lang w:val="en-US" w:eastAsia="zh-CN"/>
        </w:rPr>
        <w:t>负责规范校园内部机动车辆有序停放，有效制止机动车辆乱停乱放等行为；及时纠正和制止校园内超速、鸣笛等违反校园交通秩序管理规定的行为。</w:t>
      </w:r>
    </w:p>
    <w:p w14:paraId="22828E30"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5</w:t>
      </w:r>
      <w:r>
        <w:rPr>
          <w:rFonts w:ascii="Times New Roman" w:eastAsia="仿宋" w:hAnsi="仿宋" w:cs="Times New Roman"/>
          <w:kern w:val="0"/>
          <w:sz w:val="24"/>
          <w:szCs w:val="24"/>
          <w:lang w:val="en-US" w:eastAsia="zh-CN"/>
        </w:rPr>
        <w:t>）</w:t>
      </w:r>
      <w:r>
        <w:rPr>
          <w:rFonts w:ascii="Times New Roman" w:eastAsia="仿宋" w:hAnsi="仿宋" w:cs="Times New Roman"/>
          <w:sz w:val="24"/>
          <w:szCs w:val="24"/>
          <w:lang w:val="en-US" w:eastAsia="zh-CN"/>
        </w:rPr>
        <w:t>负责独立或</w:t>
      </w:r>
      <w:r>
        <w:rPr>
          <w:rFonts w:ascii="Times New Roman" w:eastAsia="仿宋" w:hAnsi="仿宋" w:cs="Times New Roman"/>
          <w:kern w:val="0"/>
          <w:sz w:val="24"/>
          <w:szCs w:val="24"/>
          <w:lang w:val="en-US" w:eastAsia="zh-CN"/>
        </w:rPr>
        <w:t>协同值班室</w:t>
      </w:r>
      <w:r>
        <w:rPr>
          <w:rFonts w:ascii="Times New Roman" w:eastAsia="仿宋" w:hAnsi="仿宋" w:cs="Times New Roman"/>
          <w:sz w:val="24"/>
          <w:szCs w:val="24"/>
          <w:lang w:val="en-US" w:eastAsia="zh-CN"/>
        </w:rPr>
        <w:t>快速反应，有效处置校园内及周边地区的各类</w:t>
      </w:r>
      <w:proofErr w:type="gramStart"/>
      <w:r>
        <w:rPr>
          <w:rFonts w:ascii="Times New Roman" w:eastAsia="仿宋" w:hAnsi="仿宋" w:cs="Times New Roman"/>
          <w:sz w:val="24"/>
          <w:szCs w:val="24"/>
          <w:lang w:val="en-US" w:eastAsia="zh-CN"/>
        </w:rPr>
        <w:t>突发案</w:t>
      </w:r>
      <w:proofErr w:type="gramEnd"/>
      <w:r>
        <w:rPr>
          <w:rFonts w:ascii="Times New Roman" w:eastAsia="仿宋" w:hAnsi="仿宋" w:cs="Times New Roman"/>
          <w:sz w:val="24"/>
          <w:szCs w:val="24"/>
          <w:lang w:val="en-US" w:eastAsia="zh-CN"/>
        </w:rPr>
        <w:t>事件。</w:t>
      </w:r>
    </w:p>
    <w:p w14:paraId="05958050"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sz w:val="24"/>
          <w:szCs w:val="24"/>
          <w:lang w:val="en-US" w:eastAsia="zh-CN"/>
        </w:rPr>
      </w:pPr>
      <w:r>
        <w:rPr>
          <w:rFonts w:ascii="Times New Roman" w:eastAsia="仿宋" w:hAnsi="仿宋" w:cs="Times New Roman"/>
          <w:sz w:val="24"/>
          <w:szCs w:val="24"/>
          <w:lang w:val="en-US" w:eastAsia="zh-CN"/>
        </w:rPr>
        <w:t>（</w:t>
      </w:r>
      <w:r>
        <w:rPr>
          <w:rFonts w:ascii="Times New Roman" w:eastAsia="仿宋" w:hAnsi="Times New Roman" w:cs="Times New Roman"/>
          <w:sz w:val="24"/>
          <w:szCs w:val="24"/>
          <w:lang w:val="en-US" w:eastAsia="zh-CN"/>
        </w:rPr>
        <w:t>6</w:t>
      </w:r>
      <w:r>
        <w:rPr>
          <w:rFonts w:ascii="Times New Roman" w:eastAsia="仿宋" w:hAnsi="仿宋" w:cs="Times New Roman"/>
          <w:sz w:val="24"/>
          <w:szCs w:val="24"/>
          <w:lang w:val="en-US" w:eastAsia="zh-CN"/>
        </w:rPr>
        <w:t>）负责完成学校交办的其他临时性工作任务。</w:t>
      </w:r>
    </w:p>
    <w:p w14:paraId="53682B5E" w14:textId="77777777" w:rsidR="00C74328" w:rsidRDefault="00C74328" w:rsidP="00C74328">
      <w:pPr>
        <w:widowControl w:val="0"/>
        <w:spacing w:line="480" w:lineRule="exact"/>
        <w:ind w:firstLineChars="200" w:firstLine="482"/>
        <w:jc w:val="left"/>
        <w:rPr>
          <w:rFonts w:ascii="Times New Roman" w:eastAsia="仿宋" w:hAnsi="Times New Roman" w:cs="Times New Roman" w:hint="default"/>
          <w:b/>
          <w:sz w:val="24"/>
          <w:szCs w:val="24"/>
          <w:lang w:val="en-US" w:eastAsia="zh-CN"/>
        </w:rPr>
      </w:pPr>
      <w:r>
        <w:rPr>
          <w:rFonts w:ascii="Times New Roman" w:eastAsia="仿宋" w:hAnsi="Times New Roman" w:cs="Times New Roman"/>
          <w:b/>
          <w:sz w:val="24"/>
          <w:szCs w:val="24"/>
          <w:lang w:val="en-US" w:eastAsia="zh-CN"/>
        </w:rPr>
        <w:t>2</w:t>
      </w:r>
      <w:r>
        <w:rPr>
          <w:rFonts w:ascii="Times New Roman" w:eastAsia="仿宋" w:hAnsi="仿宋" w:cs="Times New Roman"/>
          <w:b/>
          <w:sz w:val="24"/>
          <w:szCs w:val="24"/>
          <w:lang w:val="en-US" w:eastAsia="zh-CN"/>
        </w:rPr>
        <w:t>．岗位要求</w:t>
      </w:r>
    </w:p>
    <w:p w14:paraId="5E5498BA"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w:t>
      </w:r>
      <w:r>
        <w:rPr>
          <w:rFonts w:ascii="Times New Roman" w:eastAsia="仿宋" w:hAnsi="仿宋" w:cs="Times New Roman"/>
          <w:kern w:val="0"/>
          <w:sz w:val="24"/>
          <w:szCs w:val="24"/>
          <w:lang w:val="en-US" w:eastAsia="zh-CN"/>
        </w:rPr>
        <w:t>）严格按照规定穿着工装，按要求配带工作必需的警械警具等装备器材，重点巡逻事项包含防火、防盗、防诈骗、防人身伤害、防公私财物损害等。</w:t>
      </w:r>
    </w:p>
    <w:p w14:paraId="6E7400C4"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2</w:t>
      </w:r>
      <w:r>
        <w:rPr>
          <w:rFonts w:ascii="Times New Roman" w:eastAsia="仿宋" w:hAnsi="仿宋" w:cs="Times New Roman"/>
          <w:kern w:val="0"/>
          <w:sz w:val="24"/>
          <w:szCs w:val="24"/>
          <w:lang w:val="en-US" w:eastAsia="zh-CN"/>
        </w:rPr>
        <w:t>）增强岗位责任意识，做到勤走、勤看、勤查、勤问，不做与值班执勤工作无关的事（含聊天、看报刊、听收录机、玩手机等），</w:t>
      </w:r>
      <w:proofErr w:type="gramStart"/>
      <w:r>
        <w:rPr>
          <w:rFonts w:ascii="Times New Roman" w:eastAsia="仿宋" w:hAnsi="仿宋" w:cs="Times New Roman"/>
          <w:kern w:val="0"/>
          <w:sz w:val="24"/>
          <w:szCs w:val="24"/>
          <w:lang w:val="en-US" w:eastAsia="zh-CN"/>
        </w:rPr>
        <w:t>不</w:t>
      </w:r>
      <w:proofErr w:type="gramEnd"/>
      <w:r>
        <w:rPr>
          <w:rFonts w:ascii="Times New Roman" w:eastAsia="仿宋" w:hAnsi="仿宋" w:cs="Times New Roman"/>
          <w:kern w:val="0"/>
          <w:sz w:val="24"/>
          <w:szCs w:val="24"/>
          <w:lang w:val="en-US" w:eastAsia="zh-CN"/>
        </w:rPr>
        <w:t>脱岗、睡岗、串</w:t>
      </w:r>
      <w:r>
        <w:rPr>
          <w:rFonts w:ascii="Times New Roman" w:eastAsia="仿宋" w:hAnsi="仿宋" w:cs="Times New Roman"/>
          <w:kern w:val="0"/>
          <w:sz w:val="24"/>
          <w:szCs w:val="24"/>
          <w:lang w:val="en-US" w:eastAsia="zh-CN"/>
        </w:rPr>
        <w:lastRenderedPageBreak/>
        <w:t>岗，不大声喧哗嬉戏。</w:t>
      </w:r>
    </w:p>
    <w:p w14:paraId="734E604D"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3</w:t>
      </w:r>
      <w:r>
        <w:rPr>
          <w:rFonts w:ascii="Times New Roman" w:eastAsia="仿宋" w:hAnsi="仿宋" w:cs="Times New Roman"/>
          <w:kern w:val="0"/>
          <w:sz w:val="24"/>
          <w:szCs w:val="24"/>
          <w:lang w:val="en-US" w:eastAsia="zh-CN"/>
        </w:rPr>
        <w:t>）即时处理巡逻巡查过程中发现的安全隐患，并及时向值班室报告有关安全隐患及处置情况。</w:t>
      </w:r>
    </w:p>
    <w:p w14:paraId="20D168FA"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4</w:t>
      </w:r>
      <w:r>
        <w:rPr>
          <w:rFonts w:ascii="Times New Roman" w:eastAsia="仿宋" w:hAnsi="仿宋" w:cs="Times New Roman"/>
          <w:kern w:val="0"/>
          <w:sz w:val="24"/>
          <w:szCs w:val="24"/>
          <w:lang w:val="en-US" w:eastAsia="zh-CN"/>
        </w:rPr>
        <w:t>）绝对服从、积极配合学校值班室的指挥和调动，接到值班室指令后，巡逻值班人员必须迅速赶到指定地点处理有关情况，并将处理结果及时反馈至值班室。</w:t>
      </w:r>
    </w:p>
    <w:p w14:paraId="1CB5142B"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5</w:t>
      </w:r>
      <w:r>
        <w:rPr>
          <w:rFonts w:ascii="Times New Roman" w:eastAsia="仿宋" w:hAnsi="仿宋" w:cs="Times New Roman"/>
          <w:kern w:val="0"/>
          <w:sz w:val="24"/>
          <w:szCs w:val="24"/>
          <w:lang w:val="en-US" w:eastAsia="zh-CN"/>
        </w:rPr>
        <w:t>）对于发现的校园内（</w:t>
      </w:r>
      <w:proofErr w:type="gramStart"/>
      <w:r>
        <w:rPr>
          <w:rFonts w:ascii="Times New Roman" w:eastAsia="仿宋" w:hAnsi="仿宋" w:cs="Times New Roman"/>
          <w:kern w:val="0"/>
          <w:sz w:val="24"/>
          <w:szCs w:val="24"/>
          <w:lang w:val="en-US" w:eastAsia="zh-CN"/>
        </w:rPr>
        <w:t>含宣传</w:t>
      </w:r>
      <w:proofErr w:type="gramEnd"/>
      <w:r>
        <w:rPr>
          <w:rFonts w:ascii="Times New Roman" w:eastAsia="仿宋" w:hAnsi="仿宋" w:cs="Times New Roman"/>
          <w:kern w:val="0"/>
          <w:sz w:val="24"/>
          <w:szCs w:val="24"/>
          <w:lang w:val="en-US" w:eastAsia="zh-CN"/>
        </w:rPr>
        <w:t>橱窗、广告栏、墙壁等）张贴有大小字报或反动的、不健康的标语、字画等，应及时予以取缔或销毁并报告当班队长。当班队长应将有关材料及时交由保卫处值班人员处理处置。</w:t>
      </w:r>
    </w:p>
    <w:p w14:paraId="69D364D3"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6</w:t>
      </w:r>
      <w:r>
        <w:rPr>
          <w:rFonts w:ascii="Times New Roman" w:eastAsia="仿宋" w:hAnsi="仿宋" w:cs="Times New Roman"/>
          <w:kern w:val="0"/>
          <w:sz w:val="24"/>
          <w:szCs w:val="24"/>
          <w:lang w:val="en-US" w:eastAsia="zh-CN"/>
        </w:rPr>
        <w:t>）</w:t>
      </w:r>
      <w:r>
        <w:rPr>
          <w:rFonts w:ascii="Times New Roman" w:eastAsia="仿宋" w:hAnsi="仿宋" w:cs="Times New Roman"/>
          <w:sz w:val="24"/>
          <w:szCs w:val="24"/>
          <w:lang w:val="en-US" w:eastAsia="zh-CN"/>
        </w:rPr>
        <w:t>制止未经批准的校园商业行为，制止并及时清除乱张贴、乱涂画、乱散发商业广告传单等行为；制止未经批准且影响学校正常教学科研秩序的文娱体育等活动；制止在校园内采摘银杏叶、银杏果、槐花、折损树枝等不文明行为；制止在校园内遛狗溜猫等不文明行为，及时捕捉校园内的流浪狗流浪猫。</w:t>
      </w:r>
    </w:p>
    <w:p w14:paraId="6DCFDD1F"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7</w:t>
      </w:r>
      <w:r>
        <w:rPr>
          <w:rFonts w:ascii="Times New Roman" w:eastAsia="仿宋" w:hAnsi="仿宋" w:cs="Times New Roman"/>
          <w:kern w:val="0"/>
          <w:sz w:val="24"/>
          <w:szCs w:val="24"/>
          <w:lang w:val="en-US" w:eastAsia="zh-CN"/>
        </w:rPr>
        <w:t>）对于发现的非法集会和游行示威（特别是</w:t>
      </w:r>
      <w:r>
        <w:rPr>
          <w:rFonts w:ascii="Times New Roman" w:eastAsia="仿宋" w:hAnsi="Times New Roman" w:cs="Times New Roman"/>
          <w:kern w:val="0"/>
          <w:sz w:val="24"/>
          <w:szCs w:val="24"/>
          <w:lang w:val="en-US" w:eastAsia="zh-CN"/>
        </w:rPr>
        <w:t>10</w:t>
      </w:r>
      <w:r>
        <w:rPr>
          <w:rFonts w:ascii="Times New Roman" w:eastAsia="仿宋" w:hAnsi="仿宋" w:cs="Times New Roman"/>
          <w:kern w:val="0"/>
          <w:sz w:val="24"/>
          <w:szCs w:val="24"/>
          <w:lang w:val="en-US" w:eastAsia="zh-CN"/>
        </w:rPr>
        <w:t>人以上的）以及其他影响校园安定团结的苗头和事件，要及时报告值班室并及时做出相应的处理。</w:t>
      </w:r>
    </w:p>
    <w:p w14:paraId="5A62F2BC"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8</w:t>
      </w:r>
      <w:r>
        <w:rPr>
          <w:rFonts w:ascii="Times New Roman" w:eastAsia="仿宋" w:hAnsi="仿宋" w:cs="Times New Roman"/>
          <w:kern w:val="0"/>
          <w:sz w:val="24"/>
          <w:szCs w:val="24"/>
          <w:lang w:val="en-US" w:eastAsia="zh-CN"/>
        </w:rPr>
        <w:t>）对于巡逻巡查过程中发现有车辆（汽车、摩托车、电动车等）未拔钥匙时，应在原地锁好并留下值班室联系电话，及时把钥匙送往值班室保管并做好登记记录。无特殊情况禁止将拾获的车辆驶离原地，禁止私自驾驶拾获的车辆，私自驾驶造成的后果和责任由驾驶人自负。</w:t>
      </w:r>
    </w:p>
    <w:p w14:paraId="2106F588"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9</w:t>
      </w:r>
      <w:r>
        <w:rPr>
          <w:rFonts w:ascii="Times New Roman" w:eastAsia="仿宋" w:hAnsi="仿宋" w:cs="Times New Roman"/>
          <w:kern w:val="0"/>
          <w:sz w:val="24"/>
          <w:szCs w:val="24"/>
          <w:lang w:val="en-US" w:eastAsia="zh-CN"/>
        </w:rPr>
        <w:t>）遇有车主停车时须提醒其锁好车门，并随身携带贵重物品；发现有车辆未锁车门或车窗未关闭时，应立即通知值班室联系车主并值守于车辆附近，防止车内物品失窃；车主取车、锁车或关闭门窗时，应主动上前提醒。</w:t>
      </w:r>
    </w:p>
    <w:p w14:paraId="23063714"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10</w:t>
      </w:r>
      <w:r>
        <w:rPr>
          <w:rFonts w:ascii="Times New Roman" w:eastAsia="仿宋" w:hAnsi="仿宋" w:cs="Times New Roman"/>
          <w:kern w:val="0"/>
          <w:sz w:val="24"/>
          <w:szCs w:val="24"/>
          <w:lang w:val="en-US" w:eastAsia="zh-CN"/>
        </w:rPr>
        <w:t>）对校内发现可疑人员应在亮明身份后进行盘查盘问。发现有明显可疑的人员，要立即报告值班队长并视情况报告值班室，并对可疑人员进行监视和监控，必要时根据值班队长或值班室指令选择适当时机予以抓捕。</w:t>
      </w:r>
    </w:p>
    <w:p w14:paraId="407BB77B"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11</w:t>
      </w:r>
      <w:r>
        <w:rPr>
          <w:rFonts w:ascii="Times New Roman" w:eastAsia="仿宋" w:hAnsi="仿宋" w:cs="Times New Roman"/>
          <w:kern w:val="0"/>
          <w:sz w:val="24"/>
          <w:szCs w:val="24"/>
          <w:lang w:val="en-US" w:eastAsia="zh-CN"/>
        </w:rPr>
        <w:t>）发现校内发生有群体性打架斗殴事件时，应立即向值班室报告，并有效组织保安人员先将双方隔离开，控制事态发展；将打斗双方带到值班室做进一步调查，如果事态紧急且参与打斗的人数众多，应立即拨打</w:t>
      </w:r>
      <w:r>
        <w:rPr>
          <w:rFonts w:ascii="Times New Roman" w:eastAsia="仿宋" w:hAnsi="Times New Roman" w:cs="Times New Roman"/>
          <w:kern w:val="0"/>
          <w:sz w:val="24"/>
          <w:szCs w:val="24"/>
          <w:lang w:val="en-US" w:eastAsia="zh-CN"/>
        </w:rPr>
        <w:t>110</w:t>
      </w:r>
      <w:r>
        <w:rPr>
          <w:rFonts w:ascii="Times New Roman" w:eastAsia="仿宋" w:hAnsi="仿宋" w:cs="Times New Roman"/>
          <w:kern w:val="0"/>
          <w:sz w:val="24"/>
          <w:szCs w:val="24"/>
          <w:lang w:val="en-US" w:eastAsia="zh-CN"/>
        </w:rPr>
        <w:t>报警电</w:t>
      </w:r>
      <w:r>
        <w:rPr>
          <w:rFonts w:ascii="Times New Roman" w:eastAsia="仿宋" w:hAnsi="仿宋" w:cs="Times New Roman"/>
          <w:kern w:val="0"/>
          <w:sz w:val="24"/>
          <w:szCs w:val="24"/>
          <w:lang w:val="en-US" w:eastAsia="zh-CN"/>
        </w:rPr>
        <w:lastRenderedPageBreak/>
        <w:t>话，请求公安机关介入。</w:t>
      </w:r>
    </w:p>
    <w:p w14:paraId="653AD2E2" w14:textId="77777777" w:rsidR="00C74328" w:rsidRDefault="00C74328" w:rsidP="00C74328">
      <w:pPr>
        <w:widowControl w:val="0"/>
        <w:spacing w:line="480" w:lineRule="exact"/>
        <w:ind w:leftChars="10" w:left="21"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12</w:t>
      </w:r>
      <w:r>
        <w:rPr>
          <w:rFonts w:ascii="Times New Roman" w:eastAsia="仿宋" w:hAnsi="仿宋" w:cs="Times New Roman"/>
          <w:kern w:val="0"/>
          <w:sz w:val="24"/>
          <w:szCs w:val="24"/>
          <w:lang w:val="en-US" w:eastAsia="zh-CN"/>
        </w:rPr>
        <w:t>）当校园内</w:t>
      </w:r>
      <w:proofErr w:type="gramStart"/>
      <w:r>
        <w:rPr>
          <w:rFonts w:ascii="Times New Roman" w:eastAsia="仿宋" w:hAnsi="仿宋" w:cs="Times New Roman"/>
          <w:kern w:val="0"/>
          <w:sz w:val="24"/>
          <w:szCs w:val="24"/>
          <w:lang w:val="en-US" w:eastAsia="zh-CN"/>
        </w:rPr>
        <w:t>发生案</w:t>
      </w:r>
      <w:proofErr w:type="gramEnd"/>
      <w:r>
        <w:rPr>
          <w:rFonts w:ascii="Times New Roman" w:eastAsia="仿宋" w:hAnsi="仿宋" w:cs="Times New Roman"/>
          <w:kern w:val="0"/>
          <w:sz w:val="24"/>
          <w:szCs w:val="24"/>
          <w:lang w:val="en-US" w:eastAsia="zh-CN"/>
        </w:rPr>
        <w:t>事件时，应立即报告值班队长，队长视情况报值班室，并及时安排保安队员封锁保护现场，等待勘察现场的公安机关工作人员为他们提供证据和线索。</w:t>
      </w:r>
    </w:p>
    <w:p w14:paraId="1CB902D8"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13</w:t>
      </w:r>
      <w:r>
        <w:rPr>
          <w:rFonts w:ascii="Times New Roman" w:eastAsia="仿宋" w:hAnsi="仿宋" w:cs="Times New Roman"/>
          <w:kern w:val="0"/>
          <w:sz w:val="24"/>
          <w:szCs w:val="24"/>
          <w:lang w:val="en-US" w:eastAsia="zh-CN"/>
        </w:rPr>
        <w:t>）在校内发现有偷盗、流氓、打架、斗殴等事件时，应采取果断有效措施，组织当班保安队员加以制止或制服；当值班执勤人员人身受到威胁时，可以进行必要反击予以正当防卫。</w:t>
      </w:r>
    </w:p>
    <w:p w14:paraId="00AECAAD" w14:textId="77777777" w:rsidR="00C74328" w:rsidRDefault="00C74328" w:rsidP="00C74328">
      <w:pPr>
        <w:widowControl w:val="0"/>
        <w:spacing w:line="480" w:lineRule="exact"/>
        <w:ind w:firstLineChars="200" w:firstLine="480"/>
        <w:jc w:val="left"/>
        <w:rPr>
          <w:rFonts w:ascii="Times New Roman" w:eastAsia="仿宋" w:hAnsi="Times New Roman" w:cs="Times New Roman" w:hint="default"/>
          <w:kern w:val="0"/>
          <w:sz w:val="24"/>
          <w:szCs w:val="24"/>
          <w:lang w:val="en-US" w:eastAsia="zh-CN"/>
        </w:rPr>
      </w:pPr>
      <w:r>
        <w:rPr>
          <w:rFonts w:ascii="Times New Roman" w:eastAsia="仿宋" w:hAnsi="仿宋" w:cs="Times New Roman"/>
          <w:kern w:val="0"/>
          <w:sz w:val="24"/>
          <w:szCs w:val="24"/>
          <w:lang w:val="en-US" w:eastAsia="zh-CN"/>
        </w:rPr>
        <w:t>（</w:t>
      </w:r>
      <w:r>
        <w:rPr>
          <w:rFonts w:ascii="Times New Roman" w:eastAsia="仿宋" w:hAnsi="Times New Roman" w:cs="Times New Roman"/>
          <w:kern w:val="0"/>
          <w:sz w:val="24"/>
          <w:szCs w:val="24"/>
          <w:lang w:val="en-US" w:eastAsia="zh-CN"/>
        </w:rPr>
        <w:t>14</w:t>
      </w:r>
      <w:r>
        <w:rPr>
          <w:rFonts w:ascii="Times New Roman" w:eastAsia="仿宋" w:hAnsi="仿宋" w:cs="Times New Roman"/>
          <w:kern w:val="0"/>
          <w:sz w:val="24"/>
          <w:szCs w:val="24"/>
          <w:lang w:val="en-US" w:eastAsia="zh-CN"/>
        </w:rPr>
        <w:t>）提前</w:t>
      </w:r>
      <w:r>
        <w:rPr>
          <w:rFonts w:ascii="Times New Roman" w:eastAsia="仿宋" w:hAnsi="Times New Roman" w:cs="Times New Roman"/>
          <w:kern w:val="0"/>
          <w:sz w:val="24"/>
          <w:szCs w:val="24"/>
          <w:lang w:val="en-US" w:eastAsia="zh-CN"/>
        </w:rPr>
        <w:t>10</w:t>
      </w:r>
      <w:r>
        <w:rPr>
          <w:rFonts w:ascii="Times New Roman" w:eastAsia="仿宋" w:hAnsi="仿宋" w:cs="Times New Roman"/>
          <w:kern w:val="0"/>
          <w:sz w:val="24"/>
          <w:szCs w:val="24"/>
          <w:lang w:val="en-US" w:eastAsia="zh-CN"/>
        </w:rPr>
        <w:t>分钟交接班，并认真履行交接手续。</w:t>
      </w:r>
    </w:p>
    <w:p w14:paraId="4CA1F6C9" w14:textId="77777777" w:rsidR="00C74328" w:rsidRDefault="00C74328" w:rsidP="00C74328">
      <w:pPr>
        <w:widowControl w:val="0"/>
        <w:spacing w:line="480" w:lineRule="exact"/>
        <w:rPr>
          <w:rFonts w:ascii="Times New Roman" w:eastAsia="仿宋" w:hAnsi="仿宋" w:cs="Times New Roman" w:hint="default"/>
          <w:b/>
          <w:sz w:val="28"/>
          <w:szCs w:val="28"/>
          <w:lang w:val="en-US" w:eastAsia="zh-CN"/>
        </w:rPr>
      </w:pPr>
    </w:p>
    <w:p w14:paraId="7C854FBD" w14:textId="77777777" w:rsidR="00C74328" w:rsidRDefault="00C74328" w:rsidP="00C74328">
      <w:pPr>
        <w:widowControl w:val="0"/>
        <w:spacing w:line="480" w:lineRule="exact"/>
        <w:rPr>
          <w:rFonts w:ascii="Times New Roman" w:eastAsia="仿宋" w:hAnsi="仿宋" w:cs="Times New Roman" w:hint="default"/>
          <w:b/>
          <w:sz w:val="28"/>
          <w:szCs w:val="28"/>
          <w:lang w:val="en-US" w:eastAsia="zh-CN"/>
        </w:rPr>
      </w:pPr>
    </w:p>
    <w:p w14:paraId="2150FF59" w14:textId="77777777" w:rsidR="00C74328" w:rsidRDefault="00C74328" w:rsidP="00C74328">
      <w:pPr>
        <w:widowControl w:val="0"/>
        <w:spacing w:line="480" w:lineRule="exact"/>
        <w:rPr>
          <w:rFonts w:ascii="Times New Roman" w:eastAsia="仿宋" w:hAnsi="仿宋" w:cs="Times New Roman" w:hint="default"/>
          <w:b/>
          <w:sz w:val="28"/>
          <w:szCs w:val="28"/>
          <w:lang w:val="en-US" w:eastAsia="zh-CN"/>
        </w:rPr>
      </w:pPr>
    </w:p>
    <w:p w14:paraId="3B60AC35" w14:textId="77777777" w:rsidR="00C74328" w:rsidRDefault="00C74328" w:rsidP="00C74328">
      <w:pPr>
        <w:widowControl w:val="0"/>
        <w:spacing w:line="480" w:lineRule="exact"/>
        <w:rPr>
          <w:rFonts w:ascii="Times New Roman" w:eastAsia="仿宋" w:hAnsi="仿宋" w:cs="Times New Roman" w:hint="default"/>
          <w:b/>
          <w:sz w:val="28"/>
          <w:szCs w:val="28"/>
          <w:lang w:val="en-US" w:eastAsia="zh-CN"/>
        </w:rPr>
      </w:pPr>
    </w:p>
    <w:p w14:paraId="4F6F4D0F" w14:textId="77777777" w:rsidR="0051615F" w:rsidRDefault="0051615F">
      <w:pPr>
        <w:jc w:val="left"/>
        <w:rPr>
          <w:rFonts w:ascii="Times New Roman" w:eastAsia="仿宋" w:hAnsi="仿宋" w:cs="Times New Roman" w:hint="default"/>
          <w:b/>
          <w:sz w:val="28"/>
          <w:szCs w:val="28"/>
          <w:lang w:val="en-US" w:eastAsia="zh-CN"/>
        </w:rPr>
      </w:pPr>
      <w:r>
        <w:rPr>
          <w:rFonts w:ascii="Times New Roman" w:eastAsia="仿宋" w:hAnsi="仿宋" w:cs="Times New Roman" w:hint="default"/>
          <w:b/>
          <w:sz w:val="28"/>
          <w:szCs w:val="28"/>
          <w:lang w:val="en-US" w:eastAsia="zh-CN"/>
        </w:rPr>
        <w:br w:type="page"/>
      </w:r>
    </w:p>
    <w:p w14:paraId="06BB53E9" w14:textId="0D59F742" w:rsidR="00C74328" w:rsidRDefault="00C74328" w:rsidP="00C74328">
      <w:pPr>
        <w:widowControl w:val="0"/>
        <w:spacing w:line="480" w:lineRule="exact"/>
        <w:rPr>
          <w:rFonts w:ascii="Times New Roman" w:eastAsia="仿宋" w:hAnsi="仿宋" w:cs="Times New Roman" w:hint="default"/>
          <w:b/>
          <w:sz w:val="28"/>
          <w:szCs w:val="28"/>
          <w:lang w:val="en-US" w:eastAsia="zh-CN"/>
        </w:rPr>
      </w:pPr>
      <w:r>
        <w:rPr>
          <w:rFonts w:ascii="Times New Roman" w:eastAsia="仿宋" w:hAnsi="仿宋" w:cs="Times New Roman"/>
          <w:b/>
          <w:sz w:val="28"/>
          <w:szCs w:val="28"/>
          <w:lang w:val="en-US" w:eastAsia="zh-CN"/>
        </w:rPr>
        <w:lastRenderedPageBreak/>
        <w:t>附件</w:t>
      </w:r>
      <w:r>
        <w:rPr>
          <w:rFonts w:ascii="Times New Roman" w:eastAsia="仿宋" w:hAnsi="仿宋" w:cs="Times New Roman"/>
          <w:b/>
          <w:sz w:val="28"/>
          <w:szCs w:val="28"/>
          <w:lang w:val="en-US" w:eastAsia="zh-CN"/>
        </w:rPr>
        <w:t>2</w:t>
      </w:r>
    </w:p>
    <w:p w14:paraId="5B8EBF46" w14:textId="77777777" w:rsidR="00C74328" w:rsidRDefault="00C74328" w:rsidP="00C74328">
      <w:pPr>
        <w:spacing w:line="480" w:lineRule="exact"/>
        <w:jc w:val="center"/>
        <w:rPr>
          <w:rFonts w:ascii="Times New Roman" w:eastAsia="仿宋" w:hAnsi="仿宋" w:hint="default"/>
          <w:b/>
          <w:sz w:val="28"/>
          <w:szCs w:val="28"/>
        </w:rPr>
      </w:pPr>
      <w:r>
        <w:rPr>
          <w:rFonts w:ascii="Times New Roman" w:eastAsia="仿宋" w:hAnsi="仿宋"/>
          <w:b/>
          <w:sz w:val="28"/>
          <w:szCs w:val="28"/>
        </w:rPr>
        <w:t>保安服务质量考核办法</w:t>
      </w:r>
    </w:p>
    <w:p w14:paraId="0E4CD206"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仿宋"/>
          <w:sz w:val="24"/>
        </w:rPr>
        <w:t>为加强对签约保安服务公司和在校从业保安队员的监督管理，塑造河南理工大学保安服务队伍的良好形象，强化保安队员的岗位意识和责任意识，教育和引导广大保安队员树立人在理工、守护理工、建设理工的爱校护校荣校的担当意识，推进学校保安服务管理工作的制度化、规范化、科学化水平，提升学校保安服务工作的质量和水平，助推安全、文明、和谐、美丽校园创建工作，特制订本办法。</w:t>
      </w:r>
    </w:p>
    <w:p w14:paraId="3421F1BE" w14:textId="77777777" w:rsidR="00C74328" w:rsidRDefault="00C74328" w:rsidP="00C74328">
      <w:pPr>
        <w:spacing w:line="480" w:lineRule="exact"/>
        <w:ind w:firstLineChars="200" w:firstLine="482"/>
        <w:rPr>
          <w:rFonts w:ascii="Times New Roman" w:eastAsia="仿宋" w:hAnsi="Times New Roman" w:hint="default"/>
          <w:b/>
          <w:sz w:val="24"/>
        </w:rPr>
      </w:pPr>
      <w:r>
        <w:rPr>
          <w:rFonts w:ascii="Times New Roman" w:eastAsia="仿宋" w:hAnsi="仿宋"/>
          <w:b/>
          <w:sz w:val="24"/>
        </w:rPr>
        <w:t>一、保安用工要求（</w:t>
      </w:r>
      <w:r>
        <w:rPr>
          <w:rFonts w:ascii="Times New Roman" w:eastAsia="仿宋" w:hAnsi="Times New Roman"/>
          <w:b/>
          <w:sz w:val="24"/>
        </w:rPr>
        <w:t>20</w:t>
      </w:r>
      <w:r>
        <w:rPr>
          <w:rFonts w:ascii="Times New Roman" w:eastAsia="仿宋" w:hAnsi="仿宋"/>
          <w:b/>
          <w:sz w:val="24"/>
        </w:rPr>
        <w:t>分）</w:t>
      </w:r>
    </w:p>
    <w:p w14:paraId="1543DD65"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1</w:t>
      </w:r>
      <w:r>
        <w:rPr>
          <w:rFonts w:ascii="Times New Roman" w:eastAsia="仿宋" w:hAnsi="仿宋"/>
          <w:sz w:val="24"/>
        </w:rPr>
        <w:t>．保安服务公司应严格按照合同规定，为每个岗位配齐保安队员并签订用工合同。如保安服务公司未与保安队员签订劳动合同，每少</w:t>
      </w:r>
      <w:r>
        <w:rPr>
          <w:rFonts w:ascii="Times New Roman" w:eastAsia="仿宋" w:hAnsi="Times New Roman"/>
          <w:sz w:val="24"/>
        </w:rPr>
        <w:t>1</w:t>
      </w:r>
      <w:r>
        <w:rPr>
          <w:rFonts w:ascii="Times New Roman" w:eastAsia="仿宋" w:hAnsi="仿宋"/>
          <w:sz w:val="24"/>
        </w:rPr>
        <w:t>份扣</w:t>
      </w:r>
      <w:r>
        <w:rPr>
          <w:rFonts w:ascii="Times New Roman" w:eastAsia="仿宋" w:hAnsi="Times New Roman"/>
          <w:sz w:val="24"/>
        </w:rPr>
        <w:t>2</w:t>
      </w:r>
      <w:r>
        <w:rPr>
          <w:rFonts w:ascii="Times New Roman" w:eastAsia="仿宋" w:hAnsi="仿宋"/>
          <w:sz w:val="24"/>
        </w:rPr>
        <w:t>分；未按规定配齐保安队员，除按合同规定扣除少配保安队员的工资外，每少</w:t>
      </w:r>
      <w:r>
        <w:rPr>
          <w:rFonts w:ascii="Times New Roman" w:eastAsia="仿宋" w:hAnsi="Times New Roman"/>
          <w:sz w:val="24"/>
        </w:rPr>
        <w:t>1</w:t>
      </w:r>
      <w:r>
        <w:rPr>
          <w:rFonts w:ascii="Times New Roman" w:eastAsia="仿宋" w:hAnsi="仿宋"/>
          <w:sz w:val="24"/>
        </w:rPr>
        <w:t>人扣</w:t>
      </w:r>
      <w:r>
        <w:rPr>
          <w:rFonts w:ascii="Times New Roman" w:eastAsia="仿宋" w:hAnsi="Times New Roman"/>
          <w:sz w:val="24"/>
        </w:rPr>
        <w:t>1</w:t>
      </w:r>
      <w:r>
        <w:rPr>
          <w:rFonts w:ascii="Times New Roman" w:eastAsia="仿宋" w:hAnsi="仿宋"/>
          <w:sz w:val="24"/>
        </w:rPr>
        <w:t>分。</w:t>
      </w:r>
    </w:p>
    <w:p w14:paraId="67911739"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2</w:t>
      </w:r>
      <w:r>
        <w:rPr>
          <w:rFonts w:ascii="Times New Roman" w:eastAsia="仿宋" w:hAnsi="仿宋"/>
          <w:sz w:val="24"/>
        </w:rPr>
        <w:t>．保安服务公司为我校配备的保安队员年龄要求在</w:t>
      </w:r>
      <w:r>
        <w:rPr>
          <w:rFonts w:ascii="Times New Roman" w:eastAsia="仿宋" w:hAnsi="Times New Roman"/>
          <w:sz w:val="24"/>
        </w:rPr>
        <w:t>45</w:t>
      </w:r>
      <w:r>
        <w:rPr>
          <w:rFonts w:ascii="Times New Roman" w:eastAsia="仿宋" w:hAnsi="仿宋"/>
          <w:sz w:val="24"/>
        </w:rPr>
        <w:t>周岁（含）以下，每超年龄</w:t>
      </w:r>
      <w:r>
        <w:rPr>
          <w:rFonts w:ascii="Times New Roman" w:eastAsia="仿宋" w:hAnsi="Times New Roman"/>
          <w:sz w:val="24"/>
        </w:rPr>
        <w:t>1</w:t>
      </w:r>
      <w:r>
        <w:rPr>
          <w:rFonts w:ascii="Times New Roman" w:eastAsia="仿宋" w:hAnsi="仿宋"/>
          <w:sz w:val="24"/>
        </w:rPr>
        <w:t>人扣</w:t>
      </w:r>
      <w:r>
        <w:rPr>
          <w:rFonts w:ascii="Times New Roman" w:eastAsia="仿宋" w:hAnsi="Times New Roman"/>
          <w:sz w:val="24"/>
        </w:rPr>
        <w:t>0.5</w:t>
      </w:r>
      <w:r>
        <w:rPr>
          <w:rFonts w:ascii="Times New Roman" w:eastAsia="仿宋" w:hAnsi="仿宋"/>
          <w:sz w:val="24"/>
        </w:rPr>
        <w:t>分。大门门卫岗为复转军人的，年龄要求可适当放宽。</w:t>
      </w:r>
    </w:p>
    <w:p w14:paraId="4434D400"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3</w:t>
      </w:r>
      <w:r>
        <w:rPr>
          <w:rFonts w:ascii="Times New Roman" w:eastAsia="仿宋" w:hAnsi="仿宋"/>
          <w:sz w:val="24"/>
        </w:rPr>
        <w:t>．所有保安队员的基本信息、身份证明、无违法犯罪纪录证明等要按要求填写登记表备案，无登记备案</w:t>
      </w:r>
      <w:r>
        <w:rPr>
          <w:rFonts w:ascii="Times New Roman" w:eastAsia="仿宋" w:hAnsi="Times New Roman"/>
          <w:sz w:val="24"/>
        </w:rPr>
        <w:t>1</w:t>
      </w:r>
      <w:r>
        <w:rPr>
          <w:rFonts w:ascii="Times New Roman" w:eastAsia="仿宋" w:hAnsi="仿宋"/>
          <w:sz w:val="24"/>
        </w:rPr>
        <w:t>份扣</w:t>
      </w:r>
      <w:r>
        <w:rPr>
          <w:rFonts w:ascii="Times New Roman" w:eastAsia="仿宋" w:hAnsi="Times New Roman"/>
          <w:sz w:val="24"/>
        </w:rPr>
        <w:t>2</w:t>
      </w:r>
      <w:r>
        <w:rPr>
          <w:rFonts w:ascii="Times New Roman" w:eastAsia="仿宋" w:hAnsi="仿宋"/>
          <w:sz w:val="24"/>
        </w:rPr>
        <w:t>分，登记备案不全</w:t>
      </w:r>
      <w:r>
        <w:rPr>
          <w:rFonts w:ascii="Times New Roman" w:eastAsia="仿宋" w:hAnsi="Times New Roman"/>
          <w:sz w:val="24"/>
        </w:rPr>
        <w:t>1</w:t>
      </w:r>
      <w:r>
        <w:rPr>
          <w:rFonts w:ascii="Times New Roman" w:eastAsia="仿宋" w:hAnsi="仿宋"/>
          <w:sz w:val="24"/>
        </w:rPr>
        <w:t>份扣</w:t>
      </w:r>
      <w:r>
        <w:rPr>
          <w:rFonts w:ascii="Times New Roman" w:eastAsia="仿宋" w:hAnsi="Times New Roman"/>
          <w:sz w:val="24"/>
        </w:rPr>
        <w:t>0.5-1</w:t>
      </w:r>
      <w:r>
        <w:rPr>
          <w:rFonts w:ascii="Times New Roman" w:eastAsia="仿宋" w:hAnsi="仿宋"/>
          <w:sz w:val="24"/>
        </w:rPr>
        <w:t>分。</w:t>
      </w:r>
    </w:p>
    <w:p w14:paraId="39B5EC3A" w14:textId="77777777" w:rsidR="00C74328" w:rsidRDefault="00C74328" w:rsidP="00C74328">
      <w:pPr>
        <w:spacing w:line="480" w:lineRule="exact"/>
        <w:ind w:firstLineChars="200" w:firstLine="482"/>
        <w:rPr>
          <w:rFonts w:ascii="Times New Roman" w:eastAsia="仿宋" w:hAnsi="Times New Roman" w:hint="default"/>
          <w:b/>
          <w:sz w:val="24"/>
        </w:rPr>
      </w:pPr>
      <w:r>
        <w:rPr>
          <w:rFonts w:ascii="Times New Roman" w:eastAsia="仿宋" w:hAnsi="仿宋"/>
          <w:b/>
          <w:sz w:val="24"/>
        </w:rPr>
        <w:t>二、安全管理要求（</w:t>
      </w:r>
      <w:r>
        <w:rPr>
          <w:rFonts w:ascii="Times New Roman" w:eastAsia="仿宋" w:hAnsi="Times New Roman"/>
          <w:b/>
          <w:sz w:val="24"/>
        </w:rPr>
        <w:t>35</w:t>
      </w:r>
      <w:r>
        <w:rPr>
          <w:rFonts w:ascii="Times New Roman" w:eastAsia="仿宋" w:hAnsi="仿宋"/>
          <w:b/>
          <w:sz w:val="24"/>
        </w:rPr>
        <w:t>分）</w:t>
      </w:r>
    </w:p>
    <w:p w14:paraId="133439F3"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1</w:t>
      </w:r>
      <w:r>
        <w:rPr>
          <w:rFonts w:ascii="Times New Roman" w:eastAsia="仿宋" w:hAnsi="仿宋"/>
          <w:sz w:val="24"/>
        </w:rPr>
        <w:t>．保安公司应有健全的组织机构和保安服务管理制度、岗位责任制度等，无制度扣</w:t>
      </w:r>
      <w:r>
        <w:rPr>
          <w:rFonts w:ascii="Times New Roman" w:eastAsia="仿宋" w:hAnsi="Times New Roman"/>
          <w:sz w:val="24"/>
        </w:rPr>
        <w:t>2</w:t>
      </w:r>
      <w:r>
        <w:rPr>
          <w:rFonts w:ascii="Times New Roman" w:eastAsia="仿宋" w:hAnsi="仿宋"/>
          <w:sz w:val="24"/>
        </w:rPr>
        <w:t>分，制度不全扣</w:t>
      </w:r>
      <w:r>
        <w:rPr>
          <w:rFonts w:ascii="Times New Roman" w:eastAsia="仿宋" w:hAnsi="Times New Roman"/>
          <w:sz w:val="24"/>
        </w:rPr>
        <w:t>0.5-1</w:t>
      </w:r>
      <w:r>
        <w:rPr>
          <w:rFonts w:ascii="Times New Roman" w:eastAsia="仿宋" w:hAnsi="仿宋"/>
          <w:sz w:val="24"/>
        </w:rPr>
        <w:t>分；</w:t>
      </w:r>
    </w:p>
    <w:p w14:paraId="559FE0B0"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2</w:t>
      </w:r>
      <w:r>
        <w:rPr>
          <w:rFonts w:ascii="Times New Roman" w:eastAsia="仿宋" w:hAnsi="仿宋"/>
          <w:sz w:val="24"/>
        </w:rPr>
        <w:t>．保安公司对保安队员的法律法规、校规校级教育和业务知识技能学习培训，每月集中理论学习不少于</w:t>
      </w:r>
      <w:r>
        <w:rPr>
          <w:rFonts w:ascii="Times New Roman" w:eastAsia="仿宋" w:hAnsi="Times New Roman"/>
          <w:sz w:val="24"/>
        </w:rPr>
        <w:t>4</w:t>
      </w:r>
      <w:r>
        <w:rPr>
          <w:rFonts w:ascii="Times New Roman" w:eastAsia="仿宋" w:hAnsi="仿宋"/>
          <w:sz w:val="24"/>
        </w:rPr>
        <w:t>小时；规范化执勤、消防灭火、防暴训练等不少于</w:t>
      </w:r>
      <w:r>
        <w:rPr>
          <w:rFonts w:ascii="Times New Roman" w:eastAsia="仿宋" w:hAnsi="Times New Roman"/>
          <w:sz w:val="24"/>
        </w:rPr>
        <w:t>4</w:t>
      </w:r>
      <w:r>
        <w:rPr>
          <w:rFonts w:ascii="Times New Roman" w:eastAsia="仿宋" w:hAnsi="仿宋"/>
          <w:sz w:val="24"/>
        </w:rPr>
        <w:t>小时；不组织教育、培训扣</w:t>
      </w:r>
      <w:r>
        <w:rPr>
          <w:rFonts w:ascii="Times New Roman" w:eastAsia="仿宋" w:hAnsi="Times New Roman"/>
          <w:sz w:val="24"/>
        </w:rPr>
        <w:t>2</w:t>
      </w:r>
      <w:r>
        <w:rPr>
          <w:rFonts w:ascii="Times New Roman" w:eastAsia="仿宋" w:hAnsi="仿宋"/>
          <w:sz w:val="24"/>
        </w:rPr>
        <w:t>分，教育培训无计划、无记录、效果不好扣</w:t>
      </w:r>
      <w:r>
        <w:rPr>
          <w:rFonts w:ascii="Times New Roman" w:eastAsia="仿宋" w:hAnsi="Times New Roman"/>
          <w:sz w:val="24"/>
        </w:rPr>
        <w:t>0.5-1</w:t>
      </w:r>
      <w:r>
        <w:rPr>
          <w:rFonts w:ascii="Times New Roman" w:eastAsia="仿宋" w:hAnsi="仿宋"/>
          <w:sz w:val="24"/>
        </w:rPr>
        <w:t>分；</w:t>
      </w:r>
    </w:p>
    <w:p w14:paraId="717BAFBA"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3</w:t>
      </w:r>
      <w:r>
        <w:rPr>
          <w:rFonts w:ascii="Times New Roman" w:eastAsia="仿宋" w:hAnsi="仿宋"/>
          <w:sz w:val="24"/>
        </w:rPr>
        <w:t>．保安队员应自觉遵守国家法律法规和学校规章制度，如因违法违纪（如监守自盗等）造成学校财产损失和人员伤亡的，除承担法律责任和赔偿责任外，每发生一起扣</w:t>
      </w:r>
      <w:r>
        <w:rPr>
          <w:rFonts w:ascii="Times New Roman" w:eastAsia="仿宋" w:hAnsi="Times New Roman"/>
          <w:sz w:val="24"/>
        </w:rPr>
        <w:t>1-3</w:t>
      </w:r>
      <w:r>
        <w:rPr>
          <w:rFonts w:ascii="Times New Roman" w:eastAsia="仿宋" w:hAnsi="仿宋"/>
          <w:sz w:val="24"/>
        </w:rPr>
        <w:t>分；</w:t>
      </w:r>
    </w:p>
    <w:p w14:paraId="31117313"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4</w:t>
      </w:r>
      <w:r>
        <w:rPr>
          <w:rFonts w:ascii="Times New Roman" w:eastAsia="仿宋" w:hAnsi="仿宋"/>
          <w:sz w:val="24"/>
        </w:rPr>
        <w:t>．保安队员应熟悉学校工作环境和有关安全工作管理制度，熟悉有关安全管理工作流程，严格按照工作流程进行操作。因对工作环境、工作流程不熟悉造</w:t>
      </w:r>
      <w:r>
        <w:rPr>
          <w:rFonts w:ascii="Times New Roman" w:eastAsia="仿宋" w:hAnsi="仿宋"/>
          <w:sz w:val="24"/>
        </w:rPr>
        <w:lastRenderedPageBreak/>
        <w:t>成学校财产损失和案件事件发生的，根据情节、责任、损失情况等，每发生一起扣</w:t>
      </w:r>
      <w:r>
        <w:rPr>
          <w:rFonts w:ascii="Times New Roman" w:eastAsia="仿宋" w:hAnsi="Times New Roman"/>
          <w:sz w:val="24"/>
        </w:rPr>
        <w:t>0.5-2</w:t>
      </w:r>
      <w:r>
        <w:rPr>
          <w:rFonts w:ascii="Times New Roman" w:eastAsia="仿宋" w:hAnsi="仿宋"/>
          <w:sz w:val="24"/>
        </w:rPr>
        <w:t>分；</w:t>
      </w:r>
    </w:p>
    <w:p w14:paraId="0578672A"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5</w:t>
      </w:r>
      <w:r>
        <w:rPr>
          <w:rFonts w:ascii="Times New Roman" w:eastAsia="仿宋" w:hAnsi="仿宋"/>
          <w:sz w:val="24"/>
        </w:rPr>
        <w:t>．学校大门门卫应落实机动车一车一档，外来车辆询问登记，外来可疑人员盘查登记，大型物资、贵重物品外出查验登记，人员、车辆分流管理等管理规定。如因以上制度不落实或落实不严造成机动车辆丢失，大门周边秩序混乱</w:t>
      </w:r>
      <w:r>
        <w:rPr>
          <w:rFonts w:ascii="Times New Roman" w:eastAsia="仿宋" w:hAnsi="Times New Roman"/>
          <w:sz w:val="24"/>
        </w:rPr>
        <w:t>1</w:t>
      </w:r>
      <w:r>
        <w:rPr>
          <w:rFonts w:ascii="Times New Roman" w:eastAsia="仿宋" w:hAnsi="仿宋"/>
          <w:sz w:val="24"/>
        </w:rPr>
        <w:t>小时以上，社会不法分子混进校区闹事等，并造成学校财产损失和重大影响的，根据情节、责任、损失情况等，每发生一起扣</w:t>
      </w:r>
      <w:r>
        <w:rPr>
          <w:rFonts w:ascii="Times New Roman" w:eastAsia="仿宋" w:hAnsi="Times New Roman"/>
          <w:sz w:val="24"/>
        </w:rPr>
        <w:t>0.5-2</w:t>
      </w:r>
      <w:r>
        <w:rPr>
          <w:rFonts w:ascii="Times New Roman" w:eastAsia="仿宋" w:hAnsi="仿宋"/>
          <w:sz w:val="24"/>
        </w:rPr>
        <w:t>分；</w:t>
      </w:r>
    </w:p>
    <w:p w14:paraId="771A5FC4"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6</w:t>
      </w:r>
      <w:r>
        <w:rPr>
          <w:rFonts w:ascii="Times New Roman" w:eastAsia="仿宋" w:hAnsi="仿宋"/>
          <w:sz w:val="24"/>
        </w:rPr>
        <w:t>．巡逻保安队员应每小时至少到各自责任区巡逻一遍，如因巡逻不到位、不细致、不负责，造成盗抢等恶性案事件发生的，除按照保安服务合同规定进行处罚外，根据情节、责任、损失情况，每发生一起扣</w:t>
      </w:r>
      <w:r>
        <w:rPr>
          <w:rFonts w:ascii="Times New Roman" w:eastAsia="仿宋" w:hAnsi="Times New Roman"/>
          <w:sz w:val="24"/>
        </w:rPr>
        <w:t>0.5-2</w:t>
      </w:r>
      <w:r>
        <w:rPr>
          <w:rFonts w:ascii="Times New Roman" w:eastAsia="仿宋" w:hAnsi="仿宋"/>
          <w:sz w:val="24"/>
        </w:rPr>
        <w:t>分；</w:t>
      </w:r>
    </w:p>
    <w:p w14:paraId="49D8D42B" w14:textId="77777777" w:rsidR="00C74328" w:rsidRDefault="00C74328" w:rsidP="00C74328">
      <w:pPr>
        <w:spacing w:line="480" w:lineRule="exact"/>
        <w:ind w:firstLineChars="200" w:firstLine="482"/>
        <w:rPr>
          <w:rFonts w:ascii="Times New Roman" w:eastAsia="仿宋" w:hAnsi="Times New Roman" w:hint="default"/>
          <w:b/>
          <w:sz w:val="24"/>
        </w:rPr>
      </w:pPr>
      <w:r>
        <w:rPr>
          <w:rFonts w:ascii="Times New Roman" w:eastAsia="仿宋" w:hAnsi="仿宋"/>
          <w:b/>
          <w:sz w:val="24"/>
        </w:rPr>
        <w:t>三、日常管理要求（</w:t>
      </w:r>
      <w:r>
        <w:rPr>
          <w:rFonts w:ascii="Times New Roman" w:eastAsia="仿宋" w:hAnsi="Times New Roman"/>
          <w:b/>
          <w:sz w:val="24"/>
        </w:rPr>
        <w:t>35</w:t>
      </w:r>
      <w:r>
        <w:rPr>
          <w:rFonts w:ascii="Times New Roman" w:eastAsia="仿宋" w:hAnsi="仿宋"/>
          <w:b/>
          <w:sz w:val="24"/>
        </w:rPr>
        <w:t>分）</w:t>
      </w:r>
    </w:p>
    <w:p w14:paraId="1E505A1A"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1</w:t>
      </w:r>
      <w:r>
        <w:rPr>
          <w:rFonts w:ascii="Times New Roman" w:eastAsia="仿宋" w:hAnsi="仿宋"/>
          <w:sz w:val="24"/>
        </w:rPr>
        <w:t>．保安队员要自觉遵守学校各项规章制度，服从保安服务公司领导和学校安全管理和综合治理工作责任单位的指令。不服从工作安排或调配，顶撞学校领导或管理人员的，根据情节每发生一起扣</w:t>
      </w:r>
      <w:r>
        <w:rPr>
          <w:rFonts w:ascii="Times New Roman" w:eastAsia="仿宋" w:hAnsi="Times New Roman"/>
          <w:sz w:val="24"/>
        </w:rPr>
        <w:t>0.5-1</w:t>
      </w:r>
      <w:r>
        <w:rPr>
          <w:rFonts w:ascii="Times New Roman" w:eastAsia="仿宋" w:hAnsi="仿宋"/>
          <w:sz w:val="24"/>
        </w:rPr>
        <w:t>分；</w:t>
      </w:r>
    </w:p>
    <w:p w14:paraId="0B9D612E"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2</w:t>
      </w:r>
      <w:r>
        <w:rPr>
          <w:rFonts w:ascii="Times New Roman" w:eastAsia="仿宋" w:hAnsi="仿宋"/>
          <w:sz w:val="24"/>
        </w:rPr>
        <w:t>．保安队员要坚守工作岗位，严格交接班制度，不缺岗、不误岗、不脱岗，不迟到、不早退，确有私事的要严格履行请假手续，保安队员脱岗一次扣</w:t>
      </w:r>
      <w:r>
        <w:rPr>
          <w:rFonts w:ascii="Times New Roman" w:eastAsia="仿宋" w:hAnsi="Times New Roman"/>
          <w:sz w:val="24"/>
        </w:rPr>
        <w:t>1</w:t>
      </w:r>
      <w:r>
        <w:rPr>
          <w:rFonts w:ascii="Times New Roman" w:eastAsia="仿宋" w:hAnsi="仿宋"/>
          <w:sz w:val="24"/>
        </w:rPr>
        <w:t>分，迟到、早退一次扣</w:t>
      </w:r>
      <w:r>
        <w:rPr>
          <w:rFonts w:ascii="Times New Roman" w:eastAsia="仿宋" w:hAnsi="Times New Roman"/>
          <w:sz w:val="24"/>
        </w:rPr>
        <w:t>0.5</w:t>
      </w:r>
      <w:r>
        <w:rPr>
          <w:rFonts w:ascii="Times New Roman" w:eastAsia="仿宋" w:hAnsi="仿宋"/>
          <w:sz w:val="24"/>
        </w:rPr>
        <w:t>分；</w:t>
      </w:r>
    </w:p>
    <w:p w14:paraId="2FA5CAFF"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3</w:t>
      </w:r>
      <w:r>
        <w:rPr>
          <w:rFonts w:ascii="Times New Roman" w:eastAsia="仿宋" w:hAnsi="仿宋"/>
          <w:sz w:val="24"/>
        </w:rPr>
        <w:t>．保安队员要着装统一整齐，佩戴统一标识，着深色鞋子，未按规定着装的</w:t>
      </w:r>
      <w:r>
        <w:rPr>
          <w:rFonts w:ascii="Times New Roman" w:eastAsia="仿宋" w:hAnsi="Times New Roman"/>
          <w:sz w:val="24"/>
        </w:rPr>
        <w:t>1</w:t>
      </w:r>
      <w:r>
        <w:rPr>
          <w:rFonts w:ascii="Times New Roman" w:eastAsia="仿宋" w:hAnsi="仿宋"/>
          <w:sz w:val="24"/>
        </w:rPr>
        <w:t>人次扣</w:t>
      </w:r>
      <w:r>
        <w:rPr>
          <w:rFonts w:ascii="Times New Roman" w:eastAsia="仿宋" w:hAnsi="Times New Roman"/>
          <w:sz w:val="24"/>
        </w:rPr>
        <w:t>0.5</w:t>
      </w:r>
      <w:r>
        <w:rPr>
          <w:rFonts w:ascii="Times New Roman" w:eastAsia="仿宋" w:hAnsi="仿宋"/>
          <w:sz w:val="24"/>
        </w:rPr>
        <w:t>分，着装不整的</w:t>
      </w:r>
      <w:r>
        <w:rPr>
          <w:rFonts w:ascii="Times New Roman" w:eastAsia="仿宋" w:hAnsi="Times New Roman"/>
          <w:sz w:val="24"/>
        </w:rPr>
        <w:t>1</w:t>
      </w:r>
      <w:r>
        <w:rPr>
          <w:rFonts w:ascii="Times New Roman" w:eastAsia="仿宋" w:hAnsi="仿宋"/>
          <w:sz w:val="24"/>
        </w:rPr>
        <w:t>人次扣</w:t>
      </w:r>
      <w:r>
        <w:rPr>
          <w:rFonts w:ascii="Times New Roman" w:eastAsia="仿宋" w:hAnsi="Times New Roman"/>
          <w:sz w:val="24"/>
        </w:rPr>
        <w:t>0.2</w:t>
      </w:r>
      <w:r>
        <w:rPr>
          <w:rFonts w:ascii="Times New Roman" w:eastAsia="仿宋" w:hAnsi="仿宋"/>
          <w:sz w:val="24"/>
        </w:rPr>
        <w:t>分；</w:t>
      </w:r>
    </w:p>
    <w:p w14:paraId="066975B4"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4</w:t>
      </w:r>
      <w:r>
        <w:rPr>
          <w:rFonts w:ascii="Times New Roman" w:eastAsia="仿宋" w:hAnsi="仿宋"/>
          <w:sz w:val="24"/>
        </w:rPr>
        <w:t>．保安队员要仪容严整、举止端庄，不留长发、不带首饰、不穿高跟鞋、不浓妆艳抹，在岗位不坐卧、不依靠、不喝酒、不吸烟，不看书报、不玩手机，违反以上规定的</w:t>
      </w:r>
      <w:r>
        <w:rPr>
          <w:rFonts w:ascii="Times New Roman" w:eastAsia="仿宋" w:hAnsi="Times New Roman"/>
          <w:sz w:val="24"/>
        </w:rPr>
        <w:t>1</w:t>
      </w:r>
      <w:r>
        <w:rPr>
          <w:rFonts w:ascii="Times New Roman" w:eastAsia="仿宋" w:hAnsi="仿宋"/>
          <w:sz w:val="24"/>
        </w:rPr>
        <w:t>人次扣</w:t>
      </w:r>
      <w:r>
        <w:rPr>
          <w:rFonts w:ascii="Times New Roman" w:eastAsia="仿宋" w:hAnsi="Times New Roman"/>
          <w:sz w:val="24"/>
        </w:rPr>
        <w:t>0.2</w:t>
      </w:r>
      <w:r>
        <w:rPr>
          <w:rFonts w:ascii="Times New Roman" w:eastAsia="仿宋" w:hAnsi="仿宋"/>
          <w:sz w:val="24"/>
        </w:rPr>
        <w:t>分；</w:t>
      </w:r>
    </w:p>
    <w:p w14:paraId="16D51E6F"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5</w:t>
      </w:r>
      <w:r>
        <w:rPr>
          <w:rFonts w:ascii="Times New Roman" w:eastAsia="仿宋" w:hAnsi="仿宋"/>
          <w:sz w:val="24"/>
        </w:rPr>
        <w:t>．保安队长负责监督检查日常保安服务工作，每天有值班、巡查记录，无监督检查扣</w:t>
      </w:r>
      <w:r>
        <w:rPr>
          <w:rFonts w:ascii="Times New Roman" w:eastAsia="仿宋" w:hAnsi="Times New Roman"/>
          <w:sz w:val="24"/>
        </w:rPr>
        <w:t>1</w:t>
      </w:r>
      <w:r>
        <w:rPr>
          <w:rFonts w:ascii="Times New Roman" w:eastAsia="仿宋" w:hAnsi="仿宋"/>
          <w:sz w:val="24"/>
        </w:rPr>
        <w:t>分，无值班检查记录扣</w:t>
      </w:r>
      <w:r>
        <w:rPr>
          <w:rFonts w:ascii="Times New Roman" w:eastAsia="仿宋" w:hAnsi="Times New Roman"/>
          <w:sz w:val="24"/>
        </w:rPr>
        <w:t>0.5</w:t>
      </w:r>
      <w:r>
        <w:rPr>
          <w:rFonts w:ascii="Times New Roman" w:eastAsia="仿宋" w:hAnsi="仿宋"/>
          <w:sz w:val="24"/>
        </w:rPr>
        <w:t>分。</w:t>
      </w:r>
    </w:p>
    <w:p w14:paraId="08FD49F7" w14:textId="77777777" w:rsidR="00C74328" w:rsidRDefault="00C74328" w:rsidP="00C74328">
      <w:pPr>
        <w:spacing w:line="480" w:lineRule="exact"/>
        <w:ind w:firstLineChars="200" w:firstLine="482"/>
        <w:rPr>
          <w:rFonts w:ascii="Times New Roman" w:eastAsia="仿宋" w:hAnsi="Times New Roman" w:hint="default"/>
          <w:b/>
          <w:sz w:val="24"/>
        </w:rPr>
      </w:pPr>
      <w:r>
        <w:rPr>
          <w:rFonts w:ascii="Times New Roman" w:eastAsia="仿宋" w:hAnsi="仿宋"/>
          <w:b/>
          <w:sz w:val="24"/>
        </w:rPr>
        <w:t>四、服务意识要求（</w:t>
      </w:r>
      <w:r>
        <w:rPr>
          <w:rFonts w:ascii="Times New Roman" w:eastAsia="仿宋" w:hAnsi="Times New Roman"/>
          <w:b/>
          <w:sz w:val="24"/>
        </w:rPr>
        <w:t>10</w:t>
      </w:r>
      <w:r>
        <w:rPr>
          <w:rFonts w:ascii="Times New Roman" w:eastAsia="仿宋" w:hAnsi="仿宋"/>
          <w:b/>
          <w:sz w:val="24"/>
        </w:rPr>
        <w:t>分）</w:t>
      </w:r>
    </w:p>
    <w:p w14:paraId="780B40B3"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1</w:t>
      </w:r>
      <w:r>
        <w:rPr>
          <w:rFonts w:ascii="Times New Roman" w:eastAsia="仿宋" w:hAnsi="仿宋"/>
          <w:sz w:val="24"/>
        </w:rPr>
        <w:t>．保安队员值班执勤期间应精神饱满，高度负责，热情服务，以良好的状态为师生提供优质安保服务，如因精神萎靡、工作消极等使师生提出异议并求证属实的，</w:t>
      </w:r>
      <w:r>
        <w:rPr>
          <w:rFonts w:ascii="Times New Roman" w:eastAsia="仿宋" w:hAnsi="Times New Roman"/>
          <w:sz w:val="24"/>
        </w:rPr>
        <w:t>1</w:t>
      </w:r>
      <w:r>
        <w:rPr>
          <w:rFonts w:ascii="Times New Roman" w:eastAsia="仿宋" w:hAnsi="仿宋"/>
          <w:sz w:val="24"/>
        </w:rPr>
        <w:t>人次扣</w:t>
      </w:r>
      <w:r>
        <w:rPr>
          <w:rFonts w:ascii="Times New Roman" w:eastAsia="仿宋" w:hAnsi="Times New Roman"/>
          <w:sz w:val="24"/>
        </w:rPr>
        <w:t>0.5-1</w:t>
      </w:r>
      <w:r>
        <w:rPr>
          <w:rFonts w:ascii="Times New Roman" w:eastAsia="仿宋" w:hAnsi="仿宋"/>
          <w:sz w:val="24"/>
        </w:rPr>
        <w:t>分；</w:t>
      </w:r>
    </w:p>
    <w:p w14:paraId="62BE072A"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lastRenderedPageBreak/>
        <w:t>2</w:t>
      </w:r>
      <w:r>
        <w:rPr>
          <w:rFonts w:ascii="Times New Roman" w:eastAsia="仿宋" w:hAnsi="仿宋"/>
          <w:sz w:val="24"/>
        </w:rPr>
        <w:t>．保安队员值班执勤期间应尊重师生，态度和蔼，不无理由顶撞来访人员或对师生的合理诉求不理不睬，如因态度问题与访客或师生发生冲突的，根据情节轻重扣</w:t>
      </w:r>
      <w:r>
        <w:rPr>
          <w:rFonts w:ascii="Times New Roman" w:eastAsia="仿宋" w:hAnsi="Times New Roman"/>
          <w:sz w:val="24"/>
        </w:rPr>
        <w:t>0.5-2</w:t>
      </w:r>
      <w:r>
        <w:rPr>
          <w:rFonts w:ascii="Times New Roman" w:eastAsia="仿宋" w:hAnsi="仿宋"/>
          <w:sz w:val="24"/>
        </w:rPr>
        <w:t>分；</w:t>
      </w:r>
    </w:p>
    <w:p w14:paraId="2F25C514"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Times New Roman"/>
          <w:sz w:val="24"/>
        </w:rPr>
        <w:t>3</w:t>
      </w:r>
      <w:r>
        <w:rPr>
          <w:rFonts w:ascii="Times New Roman" w:eastAsia="仿宋" w:hAnsi="仿宋"/>
          <w:sz w:val="24"/>
        </w:rPr>
        <w:t>．保安队员值班执勤期间要正确使用礼貌用语，语言文明礼貌、简明清晰，如因言语粗暴、态度蛮横与来访客人或师生发生冲突的，根据情节轻重扣</w:t>
      </w:r>
      <w:r>
        <w:rPr>
          <w:rFonts w:ascii="Times New Roman" w:eastAsia="仿宋" w:hAnsi="Times New Roman"/>
          <w:sz w:val="24"/>
        </w:rPr>
        <w:t>0.5-2</w:t>
      </w:r>
      <w:r>
        <w:rPr>
          <w:rFonts w:ascii="Times New Roman" w:eastAsia="仿宋" w:hAnsi="仿宋"/>
          <w:sz w:val="24"/>
        </w:rPr>
        <w:t>分。</w:t>
      </w:r>
    </w:p>
    <w:p w14:paraId="57065C8B" w14:textId="77777777" w:rsidR="00C74328" w:rsidRDefault="00C74328" w:rsidP="00C74328">
      <w:pPr>
        <w:spacing w:line="480" w:lineRule="exact"/>
        <w:ind w:firstLineChars="200" w:firstLine="482"/>
        <w:rPr>
          <w:rFonts w:ascii="Times New Roman" w:eastAsia="仿宋" w:hAnsi="Times New Roman" w:hint="default"/>
          <w:b/>
          <w:sz w:val="24"/>
        </w:rPr>
      </w:pPr>
      <w:r>
        <w:rPr>
          <w:rFonts w:ascii="Times New Roman" w:eastAsia="仿宋" w:hAnsi="仿宋"/>
          <w:b/>
          <w:sz w:val="24"/>
        </w:rPr>
        <w:t>五、考核程序及评价标准</w:t>
      </w:r>
    </w:p>
    <w:p w14:paraId="2A1916E4" w14:textId="77777777" w:rsidR="00C74328" w:rsidRDefault="00C74328" w:rsidP="00C74328">
      <w:pPr>
        <w:spacing w:line="480" w:lineRule="exact"/>
        <w:ind w:firstLineChars="200" w:firstLine="482"/>
        <w:rPr>
          <w:rFonts w:ascii="Times New Roman" w:eastAsia="仿宋" w:hAnsi="Times New Roman" w:hint="default"/>
          <w:b/>
          <w:sz w:val="24"/>
        </w:rPr>
      </w:pPr>
      <w:r>
        <w:rPr>
          <w:rFonts w:ascii="Times New Roman" w:eastAsia="仿宋" w:hAnsi="Times New Roman"/>
          <w:b/>
          <w:sz w:val="24"/>
        </w:rPr>
        <w:t>1</w:t>
      </w:r>
      <w:r>
        <w:rPr>
          <w:rFonts w:ascii="Times New Roman" w:eastAsia="仿宋" w:hAnsi="仿宋"/>
          <w:b/>
          <w:sz w:val="24"/>
        </w:rPr>
        <w:t>．考核方式：考核分为季度考核和年度总结两种方式。</w:t>
      </w:r>
    </w:p>
    <w:p w14:paraId="1F8FECDE"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仿宋"/>
          <w:sz w:val="24"/>
        </w:rPr>
        <w:t>（</w:t>
      </w:r>
      <w:r>
        <w:rPr>
          <w:rFonts w:ascii="Times New Roman" w:eastAsia="仿宋" w:hAnsi="Times New Roman"/>
          <w:sz w:val="24"/>
        </w:rPr>
        <w:t>1</w:t>
      </w:r>
      <w:r>
        <w:rPr>
          <w:rFonts w:ascii="Times New Roman" w:eastAsia="仿宋" w:hAnsi="仿宋"/>
          <w:sz w:val="24"/>
        </w:rPr>
        <w:t>）季度考核：由党委保卫部、保卫处负责组织实施。按照服务合同及本办法之规定，统计本季度需要处罚或奖励的项目和金额，汇总当季度加扣后的总分，并于次季度前</w:t>
      </w:r>
      <w:r>
        <w:rPr>
          <w:rFonts w:ascii="Times New Roman" w:eastAsia="仿宋" w:hAnsi="Times New Roman"/>
          <w:sz w:val="24"/>
        </w:rPr>
        <w:t>10</w:t>
      </w:r>
      <w:r>
        <w:rPr>
          <w:rFonts w:ascii="Times New Roman" w:eastAsia="仿宋" w:hAnsi="仿宋"/>
          <w:sz w:val="24"/>
        </w:rPr>
        <w:t>个工作日内，将上季度处罚和奖励金额报财务处支付。</w:t>
      </w:r>
    </w:p>
    <w:p w14:paraId="6F7EB16D" w14:textId="77777777" w:rsidR="00C74328" w:rsidRDefault="00C74328" w:rsidP="00C74328">
      <w:pPr>
        <w:spacing w:line="480" w:lineRule="exact"/>
        <w:ind w:firstLineChars="200" w:firstLine="480"/>
        <w:rPr>
          <w:rFonts w:ascii="Times New Roman" w:eastAsia="仿宋" w:hAnsi="Times New Roman" w:hint="default"/>
          <w:sz w:val="24"/>
        </w:rPr>
      </w:pPr>
      <w:r>
        <w:rPr>
          <w:rFonts w:ascii="Times New Roman" w:eastAsia="仿宋" w:hAnsi="仿宋"/>
          <w:sz w:val="24"/>
        </w:rPr>
        <w:t>（</w:t>
      </w:r>
      <w:r>
        <w:rPr>
          <w:rFonts w:ascii="Times New Roman" w:eastAsia="仿宋" w:hAnsi="Times New Roman"/>
          <w:sz w:val="24"/>
        </w:rPr>
        <w:t>2</w:t>
      </w:r>
      <w:r>
        <w:rPr>
          <w:rFonts w:ascii="Times New Roman" w:eastAsia="仿宋" w:hAnsi="仿宋"/>
          <w:sz w:val="24"/>
        </w:rPr>
        <w:t>）年度总结：实行季度考核平均分与综合评价的方法，即年内每个季度的平均分占</w:t>
      </w:r>
      <w:r>
        <w:rPr>
          <w:rFonts w:ascii="Times New Roman" w:eastAsia="仿宋" w:hAnsi="Times New Roman"/>
          <w:sz w:val="24"/>
        </w:rPr>
        <w:t>70%</w:t>
      </w:r>
      <w:r>
        <w:rPr>
          <w:rFonts w:ascii="Times New Roman" w:eastAsia="仿宋" w:hAnsi="仿宋"/>
          <w:sz w:val="24"/>
        </w:rPr>
        <w:t>，综合评价分占</w:t>
      </w:r>
      <w:r>
        <w:rPr>
          <w:rFonts w:ascii="Times New Roman" w:eastAsia="仿宋" w:hAnsi="Times New Roman"/>
          <w:sz w:val="24"/>
        </w:rPr>
        <w:t>30%</w:t>
      </w:r>
      <w:r>
        <w:rPr>
          <w:rFonts w:ascii="Times New Roman" w:eastAsia="仿宋" w:hAnsi="仿宋"/>
          <w:sz w:val="24"/>
        </w:rPr>
        <w:t>。综合评价由党委保卫部、保卫处工作人员，教师代表，学生代表等若干人组成评价小组，针对一年的工作情况，按百分制打分后取平均值，再加权</w:t>
      </w:r>
      <w:r>
        <w:rPr>
          <w:rFonts w:ascii="Times New Roman" w:eastAsia="仿宋" w:hAnsi="Times New Roman"/>
          <w:sz w:val="24"/>
        </w:rPr>
        <w:t>30%</w:t>
      </w:r>
      <w:r>
        <w:rPr>
          <w:rFonts w:ascii="Times New Roman" w:eastAsia="仿宋" w:hAnsi="仿宋"/>
          <w:sz w:val="24"/>
        </w:rPr>
        <w:t>，两部分之和即为年度总成绩。</w:t>
      </w:r>
    </w:p>
    <w:p w14:paraId="6A6985F3" w14:textId="77777777" w:rsidR="00C74328" w:rsidRDefault="00C74328" w:rsidP="00C74328">
      <w:pPr>
        <w:spacing w:line="360" w:lineRule="auto"/>
        <w:ind w:firstLineChars="200" w:firstLine="482"/>
        <w:rPr>
          <w:rFonts w:ascii="Times New Roman" w:eastAsia="仿宋" w:hAnsi="仿宋" w:hint="default"/>
          <w:sz w:val="24"/>
        </w:rPr>
      </w:pPr>
      <w:r>
        <w:rPr>
          <w:rFonts w:ascii="Times New Roman" w:eastAsia="仿宋" w:hAnsi="Times New Roman"/>
          <w:b/>
          <w:sz w:val="24"/>
        </w:rPr>
        <w:t>2</w:t>
      </w:r>
      <w:r>
        <w:rPr>
          <w:rFonts w:ascii="Times New Roman" w:eastAsia="仿宋" w:hAnsi="仿宋"/>
          <w:b/>
          <w:sz w:val="24"/>
        </w:rPr>
        <w:t>．综合评价标准：</w:t>
      </w:r>
      <w:r>
        <w:rPr>
          <w:rFonts w:ascii="Times New Roman" w:eastAsia="仿宋" w:hAnsi="仿宋"/>
          <w:sz w:val="24"/>
        </w:rPr>
        <w:t>综合评价得分</w:t>
      </w:r>
      <w:r>
        <w:rPr>
          <w:rFonts w:ascii="Times New Roman" w:eastAsia="仿宋" w:hAnsi="Times New Roman"/>
          <w:sz w:val="24"/>
        </w:rPr>
        <w:t>90</w:t>
      </w:r>
      <w:r>
        <w:rPr>
          <w:rFonts w:ascii="Times New Roman" w:eastAsia="仿宋" w:hAnsi="仿宋"/>
          <w:sz w:val="24"/>
        </w:rPr>
        <w:t>分以上为优秀、</w:t>
      </w:r>
      <w:r>
        <w:rPr>
          <w:rFonts w:ascii="Times New Roman" w:eastAsia="仿宋" w:hAnsi="Times New Roman"/>
          <w:sz w:val="24"/>
        </w:rPr>
        <w:t>80-89</w:t>
      </w:r>
      <w:r>
        <w:rPr>
          <w:rFonts w:ascii="Times New Roman" w:eastAsia="仿宋" w:hAnsi="仿宋"/>
          <w:sz w:val="24"/>
        </w:rPr>
        <w:t>分为良好、</w:t>
      </w:r>
      <w:r>
        <w:rPr>
          <w:rFonts w:ascii="Times New Roman" w:eastAsia="仿宋" w:hAnsi="Times New Roman"/>
          <w:sz w:val="24"/>
        </w:rPr>
        <w:t>70-79</w:t>
      </w:r>
      <w:r>
        <w:rPr>
          <w:rFonts w:ascii="Times New Roman" w:eastAsia="仿宋" w:hAnsi="仿宋"/>
          <w:sz w:val="24"/>
        </w:rPr>
        <w:t>分为合格、</w:t>
      </w:r>
      <w:r>
        <w:rPr>
          <w:rFonts w:ascii="Times New Roman" w:eastAsia="仿宋" w:hAnsi="Times New Roman"/>
          <w:sz w:val="24"/>
        </w:rPr>
        <w:t>69</w:t>
      </w:r>
      <w:r>
        <w:rPr>
          <w:rFonts w:ascii="Times New Roman" w:eastAsia="仿宋" w:hAnsi="仿宋"/>
          <w:sz w:val="24"/>
        </w:rPr>
        <w:t>分以下为不合格。季度考核连续</w:t>
      </w:r>
      <w:r>
        <w:rPr>
          <w:rFonts w:ascii="Times New Roman" w:eastAsia="仿宋" w:hAnsi="仿宋"/>
          <w:sz w:val="24"/>
        </w:rPr>
        <w:t>2</w:t>
      </w:r>
      <w:r>
        <w:rPr>
          <w:rFonts w:ascii="Times New Roman" w:eastAsia="仿宋" w:hAnsi="仿宋"/>
          <w:sz w:val="24"/>
        </w:rPr>
        <w:t>次不合格者或年度评价</w:t>
      </w:r>
      <w:r>
        <w:rPr>
          <w:rFonts w:ascii="Times New Roman" w:eastAsia="仿宋" w:hAnsi="仿宋"/>
          <w:sz w:val="24"/>
        </w:rPr>
        <w:t>1</w:t>
      </w:r>
      <w:r>
        <w:rPr>
          <w:rFonts w:ascii="Times New Roman" w:eastAsia="仿宋" w:hAnsi="仿宋"/>
          <w:sz w:val="24"/>
        </w:rPr>
        <w:t>次不合格的，采购人有权解除服务合同。</w:t>
      </w:r>
    </w:p>
    <w:p w14:paraId="6D44B615" w14:textId="77777777" w:rsidR="00C74328" w:rsidRDefault="00C74328" w:rsidP="00C74328">
      <w:pPr>
        <w:spacing w:line="480" w:lineRule="exact"/>
        <w:ind w:firstLineChars="200" w:firstLine="480"/>
        <w:rPr>
          <w:rFonts w:ascii="Times New Roman" w:eastAsia="仿宋" w:hAnsi="仿宋" w:hint="default"/>
          <w:sz w:val="24"/>
        </w:rPr>
      </w:pPr>
    </w:p>
    <w:p w14:paraId="000A38AC" w14:textId="77777777" w:rsidR="00C74328" w:rsidRDefault="00C74328" w:rsidP="00C74328">
      <w:pPr>
        <w:spacing w:line="480" w:lineRule="exact"/>
        <w:jc w:val="left"/>
        <w:rPr>
          <w:rFonts w:ascii="Times New Roman" w:eastAsia="仿宋" w:hAnsi="仿宋" w:hint="default"/>
        </w:rPr>
      </w:pPr>
      <w:r>
        <w:rPr>
          <w:rFonts w:ascii="Times New Roman" w:eastAsia="仿宋" w:hAnsi="仿宋"/>
          <w:sz w:val="24"/>
        </w:rPr>
        <w:br w:type="page"/>
      </w:r>
      <w:r>
        <w:rPr>
          <w:rFonts w:ascii="Times New Roman" w:eastAsia="仿宋" w:hAnsi="仿宋"/>
          <w:b/>
          <w:bCs/>
          <w:sz w:val="24"/>
        </w:rPr>
        <w:lastRenderedPageBreak/>
        <w:t>附件</w:t>
      </w:r>
      <w:r>
        <w:rPr>
          <w:rFonts w:ascii="Times New Roman" w:eastAsia="仿宋" w:hAnsi="仿宋"/>
          <w:b/>
          <w:bCs/>
          <w:sz w:val="24"/>
        </w:rPr>
        <w:t>3</w:t>
      </w:r>
    </w:p>
    <w:p w14:paraId="232CC779" w14:textId="77777777" w:rsidR="00C74328" w:rsidRDefault="00C74328" w:rsidP="00C74328">
      <w:pPr>
        <w:spacing w:line="480" w:lineRule="exact"/>
        <w:jc w:val="center"/>
        <w:rPr>
          <w:rFonts w:ascii="Times New Roman" w:eastAsia="仿宋" w:hAnsi="Times New Roman" w:hint="default"/>
          <w:b/>
          <w:bCs/>
          <w:sz w:val="24"/>
        </w:rPr>
      </w:pPr>
      <w:r>
        <w:rPr>
          <w:rFonts w:ascii="Times New Roman" w:eastAsia="仿宋" w:hAnsi="Times New Roman"/>
          <w:b/>
          <w:bCs/>
          <w:sz w:val="24"/>
        </w:rPr>
        <w:t xml:space="preserve"> </w:t>
      </w:r>
      <w:r>
        <w:rPr>
          <w:rFonts w:ascii="Times New Roman" w:eastAsia="仿宋" w:hAnsi="仿宋"/>
          <w:b/>
          <w:bCs/>
          <w:sz w:val="24"/>
        </w:rPr>
        <w:t>保安服务质量考核评分表</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1350"/>
        <w:gridCol w:w="5054"/>
        <w:gridCol w:w="639"/>
        <w:gridCol w:w="796"/>
      </w:tblGrid>
      <w:tr w:rsidR="00C74328" w14:paraId="099970CE" w14:textId="77777777" w:rsidTr="00E20888">
        <w:trPr>
          <w:trHeight w:val="504"/>
          <w:jc w:val="center"/>
        </w:trPr>
        <w:tc>
          <w:tcPr>
            <w:tcW w:w="402" w:type="pct"/>
            <w:vAlign w:val="center"/>
          </w:tcPr>
          <w:p w14:paraId="07ED2E26" w14:textId="77777777" w:rsidR="00C74328" w:rsidRDefault="00C74328" w:rsidP="00E20888">
            <w:pPr>
              <w:jc w:val="center"/>
              <w:rPr>
                <w:rFonts w:ascii="Times New Roman" w:eastAsia="仿宋" w:hAnsi="Times New Roman" w:hint="default"/>
                <w:b/>
              </w:rPr>
            </w:pPr>
            <w:r>
              <w:rPr>
                <w:rFonts w:ascii="Times New Roman" w:eastAsia="仿宋" w:hAnsi="仿宋"/>
                <w:b/>
              </w:rPr>
              <w:t>序号</w:t>
            </w:r>
          </w:p>
        </w:tc>
        <w:tc>
          <w:tcPr>
            <w:tcW w:w="792" w:type="pct"/>
            <w:vAlign w:val="center"/>
          </w:tcPr>
          <w:p w14:paraId="311029F8" w14:textId="77777777" w:rsidR="00C74328" w:rsidRDefault="00C74328" w:rsidP="00E20888">
            <w:pPr>
              <w:jc w:val="center"/>
              <w:rPr>
                <w:rFonts w:ascii="Times New Roman" w:eastAsia="仿宋" w:hAnsi="Times New Roman" w:hint="default"/>
                <w:b/>
              </w:rPr>
            </w:pPr>
            <w:r>
              <w:rPr>
                <w:rFonts w:ascii="Times New Roman" w:eastAsia="仿宋" w:hAnsi="仿宋"/>
                <w:b/>
              </w:rPr>
              <w:t>考核项目</w:t>
            </w:r>
          </w:p>
        </w:tc>
        <w:tc>
          <w:tcPr>
            <w:tcW w:w="2964" w:type="pct"/>
            <w:vAlign w:val="center"/>
          </w:tcPr>
          <w:p w14:paraId="5426D17B" w14:textId="77777777" w:rsidR="00C74328" w:rsidRDefault="00C74328" w:rsidP="00E20888">
            <w:pPr>
              <w:jc w:val="center"/>
              <w:rPr>
                <w:rFonts w:ascii="Times New Roman" w:eastAsia="仿宋" w:hAnsi="Times New Roman" w:hint="default"/>
                <w:b/>
              </w:rPr>
            </w:pPr>
            <w:r>
              <w:rPr>
                <w:rFonts w:ascii="Times New Roman" w:eastAsia="仿宋" w:hAnsi="仿宋"/>
                <w:b/>
              </w:rPr>
              <w:t>考核细则</w:t>
            </w:r>
          </w:p>
        </w:tc>
        <w:tc>
          <w:tcPr>
            <w:tcW w:w="375" w:type="pct"/>
            <w:vAlign w:val="center"/>
          </w:tcPr>
          <w:p w14:paraId="703F32F9" w14:textId="77777777" w:rsidR="00C74328" w:rsidRDefault="00C74328" w:rsidP="00E20888">
            <w:pPr>
              <w:jc w:val="center"/>
              <w:rPr>
                <w:rFonts w:ascii="Times New Roman" w:eastAsia="仿宋" w:hAnsi="Times New Roman" w:hint="default"/>
                <w:b/>
              </w:rPr>
            </w:pPr>
            <w:r>
              <w:rPr>
                <w:rFonts w:ascii="Times New Roman" w:eastAsia="仿宋" w:hAnsi="仿宋"/>
                <w:b/>
              </w:rPr>
              <w:t>分值</w:t>
            </w:r>
          </w:p>
        </w:tc>
        <w:tc>
          <w:tcPr>
            <w:tcW w:w="467" w:type="pct"/>
            <w:vAlign w:val="center"/>
          </w:tcPr>
          <w:p w14:paraId="43936BC0" w14:textId="77777777" w:rsidR="00C74328" w:rsidRDefault="00C74328" w:rsidP="00E20888">
            <w:pPr>
              <w:jc w:val="center"/>
              <w:rPr>
                <w:rFonts w:ascii="Times New Roman" w:eastAsia="仿宋" w:hAnsi="Times New Roman" w:hint="default"/>
                <w:b/>
              </w:rPr>
            </w:pPr>
            <w:r>
              <w:rPr>
                <w:rFonts w:ascii="Times New Roman" w:eastAsia="仿宋" w:hAnsi="仿宋"/>
                <w:b/>
              </w:rPr>
              <w:t>得分</w:t>
            </w:r>
          </w:p>
        </w:tc>
      </w:tr>
      <w:tr w:rsidR="00C74328" w14:paraId="771A48D4" w14:textId="77777777" w:rsidTr="00E20888">
        <w:trPr>
          <w:trHeight w:val="493"/>
          <w:jc w:val="center"/>
        </w:trPr>
        <w:tc>
          <w:tcPr>
            <w:tcW w:w="402" w:type="pct"/>
            <w:vMerge w:val="restart"/>
            <w:vAlign w:val="center"/>
          </w:tcPr>
          <w:p w14:paraId="5E895052" w14:textId="77777777" w:rsidR="00C74328" w:rsidRDefault="00C74328" w:rsidP="00E20888">
            <w:pPr>
              <w:jc w:val="center"/>
              <w:rPr>
                <w:rFonts w:ascii="Times New Roman" w:eastAsia="仿宋" w:hAnsi="Times New Roman" w:hint="default"/>
              </w:rPr>
            </w:pPr>
            <w:r>
              <w:rPr>
                <w:rFonts w:ascii="Times New Roman" w:eastAsia="仿宋" w:hAnsi="Times New Roman"/>
              </w:rPr>
              <w:t>1</w:t>
            </w:r>
          </w:p>
        </w:tc>
        <w:tc>
          <w:tcPr>
            <w:tcW w:w="792" w:type="pct"/>
            <w:vMerge w:val="restart"/>
            <w:vAlign w:val="center"/>
          </w:tcPr>
          <w:p w14:paraId="54DB508D" w14:textId="77777777" w:rsidR="00C74328" w:rsidRDefault="00C74328" w:rsidP="00E20888">
            <w:pPr>
              <w:jc w:val="center"/>
              <w:rPr>
                <w:rFonts w:ascii="Times New Roman" w:eastAsia="仿宋" w:hAnsi="Times New Roman" w:hint="default"/>
              </w:rPr>
            </w:pPr>
            <w:r>
              <w:rPr>
                <w:rFonts w:ascii="Times New Roman" w:eastAsia="仿宋" w:hAnsi="仿宋"/>
              </w:rPr>
              <w:t>保安用工</w:t>
            </w:r>
          </w:p>
          <w:p w14:paraId="7CAE073D" w14:textId="77777777" w:rsidR="00C74328" w:rsidRDefault="00C74328" w:rsidP="00E20888">
            <w:pPr>
              <w:jc w:val="center"/>
              <w:rPr>
                <w:rFonts w:ascii="Times New Roman" w:eastAsia="仿宋" w:hAnsi="Times New Roman" w:hint="default"/>
              </w:rPr>
            </w:pPr>
            <w:r>
              <w:rPr>
                <w:rFonts w:ascii="Times New Roman" w:eastAsia="仿宋" w:hAnsi="仿宋"/>
              </w:rPr>
              <w:t>（</w:t>
            </w:r>
            <w:r>
              <w:rPr>
                <w:rFonts w:ascii="Times New Roman" w:eastAsia="仿宋" w:hAnsi="Times New Roman"/>
              </w:rPr>
              <w:t>20</w:t>
            </w:r>
            <w:r>
              <w:rPr>
                <w:rFonts w:ascii="Times New Roman" w:eastAsia="仿宋" w:hAnsi="仿宋"/>
              </w:rPr>
              <w:t>分）</w:t>
            </w:r>
          </w:p>
        </w:tc>
        <w:tc>
          <w:tcPr>
            <w:tcW w:w="2964" w:type="pct"/>
            <w:vAlign w:val="center"/>
          </w:tcPr>
          <w:p w14:paraId="3B589D15" w14:textId="77777777" w:rsidR="00C74328" w:rsidRDefault="00C74328" w:rsidP="00E20888">
            <w:pPr>
              <w:jc w:val="left"/>
              <w:rPr>
                <w:rFonts w:ascii="Times New Roman" w:eastAsia="仿宋" w:hAnsi="Times New Roman" w:hint="default"/>
              </w:rPr>
            </w:pPr>
            <w:r>
              <w:rPr>
                <w:rFonts w:ascii="Times New Roman" w:eastAsia="仿宋" w:hAnsi="仿宋"/>
              </w:rPr>
              <w:t>按合同规定配齐保安队员并能够按要求与之签订用工合同。</w:t>
            </w:r>
          </w:p>
        </w:tc>
        <w:tc>
          <w:tcPr>
            <w:tcW w:w="375" w:type="pct"/>
            <w:vAlign w:val="center"/>
          </w:tcPr>
          <w:p w14:paraId="518EF416" w14:textId="77777777" w:rsidR="00C74328" w:rsidRDefault="00C74328" w:rsidP="00E20888">
            <w:pPr>
              <w:jc w:val="center"/>
              <w:rPr>
                <w:rFonts w:ascii="Times New Roman" w:eastAsia="仿宋" w:hAnsi="Times New Roman" w:hint="default"/>
              </w:rPr>
            </w:pPr>
            <w:r>
              <w:rPr>
                <w:rFonts w:ascii="Times New Roman" w:eastAsia="仿宋" w:hAnsi="Times New Roman"/>
              </w:rPr>
              <w:t>10</w:t>
            </w:r>
          </w:p>
        </w:tc>
        <w:tc>
          <w:tcPr>
            <w:tcW w:w="467" w:type="pct"/>
            <w:vAlign w:val="center"/>
          </w:tcPr>
          <w:p w14:paraId="7436D870" w14:textId="77777777" w:rsidR="00C74328" w:rsidRDefault="00C74328" w:rsidP="00E20888">
            <w:pPr>
              <w:jc w:val="center"/>
              <w:rPr>
                <w:rFonts w:ascii="Times New Roman" w:eastAsia="仿宋" w:hAnsi="Times New Roman" w:hint="default"/>
              </w:rPr>
            </w:pPr>
          </w:p>
        </w:tc>
      </w:tr>
      <w:tr w:rsidR="00C74328" w14:paraId="4E2F4929" w14:textId="77777777" w:rsidTr="00E20888">
        <w:trPr>
          <w:trHeight w:val="556"/>
          <w:jc w:val="center"/>
        </w:trPr>
        <w:tc>
          <w:tcPr>
            <w:tcW w:w="402" w:type="pct"/>
            <w:vMerge/>
            <w:vAlign w:val="center"/>
          </w:tcPr>
          <w:p w14:paraId="4668EEDE" w14:textId="77777777" w:rsidR="00C74328" w:rsidRDefault="00C74328" w:rsidP="00E20888">
            <w:pPr>
              <w:jc w:val="center"/>
              <w:rPr>
                <w:rFonts w:ascii="Times New Roman" w:eastAsia="仿宋" w:hAnsi="Times New Roman" w:hint="default"/>
              </w:rPr>
            </w:pPr>
          </w:p>
        </w:tc>
        <w:tc>
          <w:tcPr>
            <w:tcW w:w="792" w:type="pct"/>
            <w:vMerge/>
            <w:vAlign w:val="center"/>
          </w:tcPr>
          <w:p w14:paraId="42A08C3F" w14:textId="77777777" w:rsidR="00C74328" w:rsidRDefault="00C74328" w:rsidP="00E20888">
            <w:pPr>
              <w:jc w:val="center"/>
              <w:rPr>
                <w:rFonts w:ascii="Times New Roman" w:eastAsia="仿宋" w:hAnsi="Times New Roman" w:hint="default"/>
              </w:rPr>
            </w:pPr>
          </w:p>
        </w:tc>
        <w:tc>
          <w:tcPr>
            <w:tcW w:w="2964" w:type="pct"/>
            <w:vAlign w:val="center"/>
          </w:tcPr>
          <w:p w14:paraId="24311F4F" w14:textId="77777777" w:rsidR="00C74328" w:rsidRDefault="00C74328" w:rsidP="00E20888">
            <w:pPr>
              <w:jc w:val="left"/>
              <w:rPr>
                <w:rFonts w:ascii="Times New Roman" w:eastAsia="仿宋" w:hAnsi="Times New Roman" w:hint="default"/>
              </w:rPr>
            </w:pPr>
            <w:r>
              <w:rPr>
                <w:rFonts w:ascii="Times New Roman" w:eastAsia="仿宋" w:hAnsi="仿宋"/>
              </w:rPr>
              <w:t>保安队员年龄在</w:t>
            </w:r>
            <w:r>
              <w:rPr>
                <w:rFonts w:ascii="Times New Roman" w:eastAsia="仿宋" w:hAnsi="Times New Roman"/>
              </w:rPr>
              <w:t>45</w:t>
            </w:r>
            <w:r>
              <w:rPr>
                <w:rFonts w:ascii="Times New Roman" w:eastAsia="仿宋" w:hAnsi="仿宋"/>
              </w:rPr>
              <w:t>周岁（含）以下。</w:t>
            </w:r>
          </w:p>
        </w:tc>
        <w:tc>
          <w:tcPr>
            <w:tcW w:w="375" w:type="pct"/>
            <w:vAlign w:val="center"/>
          </w:tcPr>
          <w:p w14:paraId="0B8AEC0D" w14:textId="77777777" w:rsidR="00C74328" w:rsidRDefault="00C74328" w:rsidP="00E20888">
            <w:pPr>
              <w:jc w:val="center"/>
              <w:rPr>
                <w:rFonts w:ascii="Times New Roman" w:eastAsia="仿宋" w:hAnsi="Times New Roman" w:hint="default"/>
              </w:rPr>
            </w:pPr>
            <w:r>
              <w:rPr>
                <w:rFonts w:ascii="Times New Roman" w:eastAsia="仿宋" w:hAnsi="Times New Roman"/>
              </w:rPr>
              <w:t>5</w:t>
            </w:r>
          </w:p>
        </w:tc>
        <w:tc>
          <w:tcPr>
            <w:tcW w:w="467" w:type="pct"/>
            <w:vAlign w:val="center"/>
          </w:tcPr>
          <w:p w14:paraId="6B8E53BC" w14:textId="77777777" w:rsidR="00C74328" w:rsidRDefault="00C74328" w:rsidP="00E20888">
            <w:pPr>
              <w:jc w:val="center"/>
              <w:rPr>
                <w:rFonts w:ascii="Times New Roman" w:eastAsia="仿宋" w:hAnsi="Times New Roman" w:hint="default"/>
              </w:rPr>
            </w:pPr>
          </w:p>
        </w:tc>
      </w:tr>
      <w:tr w:rsidR="00C74328" w14:paraId="1300DD57" w14:textId="77777777" w:rsidTr="00E20888">
        <w:trPr>
          <w:trHeight w:val="564"/>
          <w:jc w:val="center"/>
        </w:trPr>
        <w:tc>
          <w:tcPr>
            <w:tcW w:w="402" w:type="pct"/>
            <w:vMerge/>
            <w:vAlign w:val="center"/>
          </w:tcPr>
          <w:p w14:paraId="07167919" w14:textId="77777777" w:rsidR="00C74328" w:rsidRDefault="00C74328" w:rsidP="00E20888">
            <w:pPr>
              <w:jc w:val="center"/>
              <w:rPr>
                <w:rFonts w:ascii="Times New Roman" w:eastAsia="仿宋" w:hAnsi="Times New Roman" w:hint="default"/>
              </w:rPr>
            </w:pPr>
          </w:p>
        </w:tc>
        <w:tc>
          <w:tcPr>
            <w:tcW w:w="792" w:type="pct"/>
            <w:vMerge/>
            <w:vAlign w:val="center"/>
          </w:tcPr>
          <w:p w14:paraId="04306756" w14:textId="77777777" w:rsidR="00C74328" w:rsidRDefault="00C74328" w:rsidP="00E20888">
            <w:pPr>
              <w:jc w:val="center"/>
              <w:rPr>
                <w:rFonts w:ascii="Times New Roman" w:eastAsia="仿宋" w:hAnsi="Times New Roman" w:hint="default"/>
              </w:rPr>
            </w:pPr>
          </w:p>
        </w:tc>
        <w:tc>
          <w:tcPr>
            <w:tcW w:w="2964" w:type="pct"/>
            <w:vAlign w:val="center"/>
          </w:tcPr>
          <w:p w14:paraId="4FF90B02" w14:textId="77777777" w:rsidR="00C74328" w:rsidRDefault="00C74328" w:rsidP="00E20888">
            <w:pPr>
              <w:jc w:val="left"/>
              <w:rPr>
                <w:rFonts w:ascii="Times New Roman" w:eastAsia="仿宋" w:hAnsi="Times New Roman" w:hint="default"/>
              </w:rPr>
            </w:pPr>
            <w:r>
              <w:rPr>
                <w:rFonts w:ascii="Times New Roman" w:eastAsia="仿宋" w:hAnsi="仿宋"/>
              </w:rPr>
              <w:t>按要求填写保安队员基本情况登记表备案。</w:t>
            </w:r>
          </w:p>
        </w:tc>
        <w:tc>
          <w:tcPr>
            <w:tcW w:w="375" w:type="pct"/>
            <w:vAlign w:val="center"/>
          </w:tcPr>
          <w:p w14:paraId="2028317B" w14:textId="77777777" w:rsidR="00C74328" w:rsidRDefault="00C74328" w:rsidP="00E20888">
            <w:pPr>
              <w:jc w:val="center"/>
              <w:rPr>
                <w:rFonts w:ascii="Times New Roman" w:eastAsia="仿宋" w:hAnsi="Times New Roman" w:hint="default"/>
              </w:rPr>
            </w:pPr>
            <w:r>
              <w:rPr>
                <w:rFonts w:ascii="Times New Roman" w:eastAsia="仿宋" w:hAnsi="Times New Roman"/>
              </w:rPr>
              <w:t>5</w:t>
            </w:r>
          </w:p>
        </w:tc>
        <w:tc>
          <w:tcPr>
            <w:tcW w:w="467" w:type="pct"/>
            <w:vAlign w:val="center"/>
          </w:tcPr>
          <w:p w14:paraId="40FF08C9" w14:textId="77777777" w:rsidR="00C74328" w:rsidRDefault="00C74328" w:rsidP="00E20888">
            <w:pPr>
              <w:jc w:val="center"/>
              <w:rPr>
                <w:rFonts w:ascii="Times New Roman" w:eastAsia="仿宋" w:hAnsi="Times New Roman" w:hint="default"/>
              </w:rPr>
            </w:pPr>
          </w:p>
        </w:tc>
      </w:tr>
      <w:tr w:rsidR="00C74328" w14:paraId="1088A3F1" w14:textId="77777777" w:rsidTr="00E20888">
        <w:trPr>
          <w:trHeight w:val="504"/>
          <w:jc w:val="center"/>
        </w:trPr>
        <w:tc>
          <w:tcPr>
            <w:tcW w:w="402" w:type="pct"/>
            <w:vMerge w:val="restart"/>
            <w:vAlign w:val="center"/>
          </w:tcPr>
          <w:p w14:paraId="23380FAD" w14:textId="77777777" w:rsidR="00C74328" w:rsidRDefault="00C74328" w:rsidP="00E20888">
            <w:pPr>
              <w:jc w:val="center"/>
              <w:rPr>
                <w:rFonts w:ascii="Times New Roman" w:eastAsia="仿宋" w:hAnsi="Times New Roman" w:hint="default"/>
              </w:rPr>
            </w:pPr>
            <w:r>
              <w:rPr>
                <w:rFonts w:ascii="Times New Roman" w:eastAsia="仿宋" w:hAnsi="Times New Roman"/>
              </w:rPr>
              <w:t>2</w:t>
            </w:r>
          </w:p>
        </w:tc>
        <w:tc>
          <w:tcPr>
            <w:tcW w:w="792" w:type="pct"/>
            <w:vMerge w:val="restart"/>
            <w:vAlign w:val="center"/>
          </w:tcPr>
          <w:p w14:paraId="38BE14BF" w14:textId="77777777" w:rsidR="00C74328" w:rsidRDefault="00C74328" w:rsidP="00E20888">
            <w:pPr>
              <w:jc w:val="center"/>
              <w:rPr>
                <w:rFonts w:ascii="Times New Roman" w:eastAsia="仿宋" w:hAnsi="Times New Roman" w:hint="default"/>
              </w:rPr>
            </w:pPr>
            <w:r>
              <w:rPr>
                <w:rFonts w:ascii="Times New Roman" w:eastAsia="仿宋" w:hAnsi="仿宋"/>
              </w:rPr>
              <w:t>安全管理</w:t>
            </w:r>
          </w:p>
          <w:p w14:paraId="6F2EC65D" w14:textId="77777777" w:rsidR="00C74328" w:rsidRDefault="00C74328" w:rsidP="00E20888">
            <w:pPr>
              <w:jc w:val="center"/>
              <w:rPr>
                <w:rFonts w:ascii="Times New Roman" w:eastAsia="仿宋" w:hAnsi="Times New Roman" w:hint="default"/>
              </w:rPr>
            </w:pPr>
            <w:r>
              <w:rPr>
                <w:rFonts w:ascii="Times New Roman" w:eastAsia="仿宋" w:hAnsi="仿宋"/>
              </w:rPr>
              <w:t>（</w:t>
            </w:r>
            <w:r>
              <w:rPr>
                <w:rFonts w:ascii="Times New Roman" w:eastAsia="仿宋" w:hAnsi="Times New Roman"/>
              </w:rPr>
              <w:t>35</w:t>
            </w:r>
            <w:r>
              <w:rPr>
                <w:rFonts w:ascii="Times New Roman" w:eastAsia="仿宋" w:hAnsi="仿宋"/>
              </w:rPr>
              <w:t>分）</w:t>
            </w:r>
          </w:p>
        </w:tc>
        <w:tc>
          <w:tcPr>
            <w:tcW w:w="2964" w:type="pct"/>
            <w:vAlign w:val="center"/>
          </w:tcPr>
          <w:p w14:paraId="707CDBF6" w14:textId="77777777" w:rsidR="00C74328" w:rsidRDefault="00C74328" w:rsidP="00E20888">
            <w:pPr>
              <w:jc w:val="left"/>
              <w:rPr>
                <w:rFonts w:ascii="Times New Roman" w:eastAsia="仿宋" w:hAnsi="Times New Roman" w:hint="default"/>
              </w:rPr>
            </w:pPr>
            <w:r>
              <w:rPr>
                <w:rFonts w:ascii="Times New Roman" w:eastAsia="仿宋" w:hAnsi="仿宋"/>
              </w:rPr>
              <w:t>保安服务公司有健全的组织机构和管理制度。</w:t>
            </w:r>
          </w:p>
        </w:tc>
        <w:tc>
          <w:tcPr>
            <w:tcW w:w="375" w:type="pct"/>
            <w:vAlign w:val="center"/>
          </w:tcPr>
          <w:p w14:paraId="010F6814" w14:textId="77777777" w:rsidR="00C74328" w:rsidRDefault="00C74328" w:rsidP="00E20888">
            <w:pPr>
              <w:jc w:val="center"/>
              <w:rPr>
                <w:rFonts w:ascii="Times New Roman" w:eastAsia="仿宋" w:hAnsi="Times New Roman" w:hint="default"/>
              </w:rPr>
            </w:pPr>
            <w:r>
              <w:rPr>
                <w:rFonts w:ascii="Times New Roman" w:eastAsia="仿宋" w:hAnsi="Times New Roman"/>
              </w:rPr>
              <w:t>5</w:t>
            </w:r>
          </w:p>
        </w:tc>
        <w:tc>
          <w:tcPr>
            <w:tcW w:w="467" w:type="pct"/>
            <w:vAlign w:val="center"/>
          </w:tcPr>
          <w:p w14:paraId="4718768C" w14:textId="77777777" w:rsidR="00C74328" w:rsidRDefault="00C74328" w:rsidP="00E20888">
            <w:pPr>
              <w:jc w:val="center"/>
              <w:rPr>
                <w:rFonts w:ascii="Times New Roman" w:eastAsia="仿宋" w:hAnsi="Times New Roman" w:hint="default"/>
              </w:rPr>
            </w:pPr>
          </w:p>
        </w:tc>
      </w:tr>
      <w:tr w:rsidR="00C74328" w14:paraId="6383185E" w14:textId="77777777" w:rsidTr="00E20888">
        <w:trPr>
          <w:trHeight w:val="699"/>
          <w:jc w:val="center"/>
        </w:trPr>
        <w:tc>
          <w:tcPr>
            <w:tcW w:w="402" w:type="pct"/>
            <w:vMerge/>
            <w:vAlign w:val="center"/>
          </w:tcPr>
          <w:p w14:paraId="650613A3" w14:textId="77777777" w:rsidR="00C74328" w:rsidRDefault="00C74328" w:rsidP="00E20888">
            <w:pPr>
              <w:jc w:val="center"/>
              <w:rPr>
                <w:rFonts w:ascii="Times New Roman" w:eastAsia="仿宋" w:hAnsi="Times New Roman" w:hint="default"/>
              </w:rPr>
            </w:pPr>
          </w:p>
        </w:tc>
        <w:tc>
          <w:tcPr>
            <w:tcW w:w="792" w:type="pct"/>
            <w:vMerge/>
            <w:vAlign w:val="center"/>
          </w:tcPr>
          <w:p w14:paraId="352C522C" w14:textId="77777777" w:rsidR="00C74328" w:rsidRDefault="00C74328" w:rsidP="00E20888">
            <w:pPr>
              <w:jc w:val="center"/>
              <w:rPr>
                <w:rFonts w:ascii="Times New Roman" w:eastAsia="仿宋" w:hAnsi="Times New Roman" w:hint="default"/>
              </w:rPr>
            </w:pPr>
          </w:p>
        </w:tc>
        <w:tc>
          <w:tcPr>
            <w:tcW w:w="2964" w:type="pct"/>
            <w:vAlign w:val="center"/>
          </w:tcPr>
          <w:p w14:paraId="0059226D" w14:textId="77777777" w:rsidR="00C74328" w:rsidRDefault="00C74328" w:rsidP="00E20888">
            <w:pPr>
              <w:jc w:val="left"/>
              <w:rPr>
                <w:rFonts w:ascii="Times New Roman" w:eastAsia="仿宋" w:hAnsi="Times New Roman" w:hint="default"/>
              </w:rPr>
            </w:pPr>
            <w:r>
              <w:rPr>
                <w:rFonts w:ascii="Times New Roman" w:eastAsia="仿宋" w:hAnsi="仿宋"/>
              </w:rPr>
              <w:t>保安公司按要求对保安队员进行法律法规、校规校纪教育和业务知识技能学习培训。</w:t>
            </w:r>
          </w:p>
        </w:tc>
        <w:tc>
          <w:tcPr>
            <w:tcW w:w="375" w:type="pct"/>
            <w:vAlign w:val="center"/>
          </w:tcPr>
          <w:p w14:paraId="768A6B2A" w14:textId="77777777" w:rsidR="00C74328" w:rsidRDefault="00C74328" w:rsidP="00E20888">
            <w:pPr>
              <w:jc w:val="center"/>
              <w:rPr>
                <w:rFonts w:ascii="Times New Roman" w:eastAsia="仿宋" w:hAnsi="Times New Roman" w:hint="default"/>
              </w:rPr>
            </w:pPr>
            <w:r>
              <w:rPr>
                <w:rFonts w:ascii="Times New Roman" w:eastAsia="仿宋" w:hAnsi="Times New Roman"/>
              </w:rPr>
              <w:t>6</w:t>
            </w:r>
          </w:p>
        </w:tc>
        <w:tc>
          <w:tcPr>
            <w:tcW w:w="467" w:type="pct"/>
            <w:vAlign w:val="center"/>
          </w:tcPr>
          <w:p w14:paraId="373E139C" w14:textId="77777777" w:rsidR="00C74328" w:rsidRDefault="00C74328" w:rsidP="00E20888">
            <w:pPr>
              <w:jc w:val="center"/>
              <w:rPr>
                <w:rFonts w:ascii="Times New Roman" w:eastAsia="仿宋" w:hAnsi="Times New Roman" w:hint="default"/>
              </w:rPr>
            </w:pPr>
          </w:p>
        </w:tc>
      </w:tr>
      <w:tr w:rsidR="00C74328" w14:paraId="14072B33" w14:textId="77777777" w:rsidTr="00E20888">
        <w:trPr>
          <w:trHeight w:val="520"/>
          <w:jc w:val="center"/>
        </w:trPr>
        <w:tc>
          <w:tcPr>
            <w:tcW w:w="402" w:type="pct"/>
            <w:vMerge/>
            <w:vAlign w:val="center"/>
          </w:tcPr>
          <w:p w14:paraId="374AC00A" w14:textId="77777777" w:rsidR="00C74328" w:rsidRDefault="00C74328" w:rsidP="00E20888">
            <w:pPr>
              <w:jc w:val="center"/>
              <w:rPr>
                <w:rFonts w:ascii="Times New Roman" w:eastAsia="仿宋" w:hAnsi="Times New Roman" w:hint="default"/>
              </w:rPr>
            </w:pPr>
          </w:p>
        </w:tc>
        <w:tc>
          <w:tcPr>
            <w:tcW w:w="792" w:type="pct"/>
            <w:vMerge/>
            <w:vAlign w:val="center"/>
          </w:tcPr>
          <w:p w14:paraId="49B61D11" w14:textId="77777777" w:rsidR="00C74328" w:rsidRDefault="00C74328" w:rsidP="00E20888">
            <w:pPr>
              <w:jc w:val="center"/>
              <w:rPr>
                <w:rFonts w:ascii="Times New Roman" w:eastAsia="仿宋" w:hAnsi="Times New Roman" w:hint="default"/>
              </w:rPr>
            </w:pPr>
          </w:p>
        </w:tc>
        <w:tc>
          <w:tcPr>
            <w:tcW w:w="2964" w:type="pct"/>
            <w:vAlign w:val="center"/>
          </w:tcPr>
          <w:p w14:paraId="6A86026B" w14:textId="77777777" w:rsidR="00C74328" w:rsidRDefault="00C74328" w:rsidP="00E20888">
            <w:pPr>
              <w:jc w:val="left"/>
              <w:rPr>
                <w:rFonts w:ascii="Times New Roman" w:eastAsia="仿宋" w:hAnsi="Times New Roman" w:hint="default"/>
              </w:rPr>
            </w:pPr>
            <w:r>
              <w:rPr>
                <w:rFonts w:ascii="Times New Roman" w:eastAsia="仿宋" w:hAnsi="仿宋"/>
              </w:rPr>
              <w:t>保安队员自觉遵守国家法律法规和学校规章制度的情况。</w:t>
            </w:r>
          </w:p>
        </w:tc>
        <w:tc>
          <w:tcPr>
            <w:tcW w:w="375" w:type="pct"/>
            <w:vAlign w:val="center"/>
          </w:tcPr>
          <w:p w14:paraId="3217BCA1" w14:textId="77777777" w:rsidR="00C74328" w:rsidRDefault="00C74328" w:rsidP="00E20888">
            <w:pPr>
              <w:jc w:val="center"/>
              <w:rPr>
                <w:rFonts w:ascii="Times New Roman" w:eastAsia="仿宋" w:hAnsi="Times New Roman" w:hint="default"/>
              </w:rPr>
            </w:pPr>
            <w:r>
              <w:rPr>
                <w:rFonts w:ascii="Times New Roman" w:eastAsia="仿宋" w:hAnsi="Times New Roman"/>
              </w:rPr>
              <w:t>6</w:t>
            </w:r>
          </w:p>
        </w:tc>
        <w:tc>
          <w:tcPr>
            <w:tcW w:w="467" w:type="pct"/>
            <w:vAlign w:val="center"/>
          </w:tcPr>
          <w:p w14:paraId="53AC4CB2" w14:textId="77777777" w:rsidR="00C74328" w:rsidRDefault="00C74328" w:rsidP="00E20888">
            <w:pPr>
              <w:jc w:val="center"/>
              <w:rPr>
                <w:rFonts w:ascii="Times New Roman" w:eastAsia="仿宋" w:hAnsi="Times New Roman" w:hint="default"/>
              </w:rPr>
            </w:pPr>
          </w:p>
        </w:tc>
      </w:tr>
      <w:tr w:rsidR="00C74328" w14:paraId="6E4698F6" w14:textId="77777777" w:rsidTr="00E20888">
        <w:trPr>
          <w:trHeight w:val="699"/>
          <w:jc w:val="center"/>
        </w:trPr>
        <w:tc>
          <w:tcPr>
            <w:tcW w:w="402" w:type="pct"/>
            <w:vMerge/>
            <w:vAlign w:val="center"/>
          </w:tcPr>
          <w:p w14:paraId="7210F188" w14:textId="77777777" w:rsidR="00C74328" w:rsidRDefault="00C74328" w:rsidP="00E20888">
            <w:pPr>
              <w:jc w:val="center"/>
              <w:rPr>
                <w:rFonts w:ascii="Times New Roman" w:eastAsia="仿宋" w:hAnsi="Times New Roman" w:hint="default"/>
              </w:rPr>
            </w:pPr>
          </w:p>
        </w:tc>
        <w:tc>
          <w:tcPr>
            <w:tcW w:w="792" w:type="pct"/>
            <w:vMerge/>
            <w:vAlign w:val="center"/>
          </w:tcPr>
          <w:p w14:paraId="0F0EDC7B" w14:textId="77777777" w:rsidR="00C74328" w:rsidRDefault="00C74328" w:rsidP="00E20888">
            <w:pPr>
              <w:jc w:val="center"/>
              <w:rPr>
                <w:rFonts w:ascii="Times New Roman" w:eastAsia="仿宋" w:hAnsi="Times New Roman" w:hint="default"/>
              </w:rPr>
            </w:pPr>
          </w:p>
        </w:tc>
        <w:tc>
          <w:tcPr>
            <w:tcW w:w="2964" w:type="pct"/>
            <w:vAlign w:val="center"/>
          </w:tcPr>
          <w:p w14:paraId="482D07B7" w14:textId="77777777" w:rsidR="00C74328" w:rsidRDefault="00C74328" w:rsidP="00E20888">
            <w:pPr>
              <w:jc w:val="left"/>
              <w:rPr>
                <w:rFonts w:ascii="Times New Roman" w:eastAsia="仿宋" w:hAnsi="Times New Roman" w:hint="default"/>
              </w:rPr>
            </w:pPr>
            <w:r>
              <w:rPr>
                <w:rFonts w:ascii="Times New Roman" w:eastAsia="仿宋" w:hAnsi="仿宋"/>
              </w:rPr>
              <w:t>保安队员熟悉学校工作环境、工作职责、工作要求、工作流程等情况。</w:t>
            </w:r>
          </w:p>
        </w:tc>
        <w:tc>
          <w:tcPr>
            <w:tcW w:w="375" w:type="pct"/>
            <w:vAlign w:val="center"/>
          </w:tcPr>
          <w:p w14:paraId="028DD7B1" w14:textId="77777777" w:rsidR="00C74328" w:rsidRDefault="00C74328" w:rsidP="00E20888">
            <w:pPr>
              <w:jc w:val="center"/>
              <w:rPr>
                <w:rFonts w:ascii="Times New Roman" w:eastAsia="仿宋" w:hAnsi="Times New Roman" w:hint="default"/>
              </w:rPr>
            </w:pPr>
            <w:r>
              <w:rPr>
                <w:rFonts w:ascii="Times New Roman" w:eastAsia="仿宋" w:hAnsi="Times New Roman"/>
              </w:rPr>
              <w:t>6</w:t>
            </w:r>
          </w:p>
        </w:tc>
        <w:tc>
          <w:tcPr>
            <w:tcW w:w="467" w:type="pct"/>
            <w:vAlign w:val="center"/>
          </w:tcPr>
          <w:p w14:paraId="16985D79" w14:textId="77777777" w:rsidR="00C74328" w:rsidRDefault="00C74328" w:rsidP="00E20888">
            <w:pPr>
              <w:jc w:val="center"/>
              <w:rPr>
                <w:rFonts w:ascii="Times New Roman" w:eastAsia="仿宋" w:hAnsi="Times New Roman" w:hint="default"/>
              </w:rPr>
            </w:pPr>
          </w:p>
        </w:tc>
      </w:tr>
      <w:tr w:rsidR="00C74328" w14:paraId="2B61F5DF" w14:textId="77777777" w:rsidTr="00E20888">
        <w:trPr>
          <w:trHeight w:val="699"/>
          <w:jc w:val="center"/>
        </w:trPr>
        <w:tc>
          <w:tcPr>
            <w:tcW w:w="402" w:type="pct"/>
            <w:vMerge/>
            <w:vAlign w:val="center"/>
          </w:tcPr>
          <w:p w14:paraId="25671A71" w14:textId="77777777" w:rsidR="00C74328" w:rsidRDefault="00C74328" w:rsidP="00E20888">
            <w:pPr>
              <w:jc w:val="center"/>
              <w:rPr>
                <w:rFonts w:ascii="Times New Roman" w:eastAsia="仿宋" w:hAnsi="Times New Roman" w:hint="default"/>
              </w:rPr>
            </w:pPr>
          </w:p>
        </w:tc>
        <w:tc>
          <w:tcPr>
            <w:tcW w:w="792" w:type="pct"/>
            <w:vMerge/>
            <w:vAlign w:val="center"/>
          </w:tcPr>
          <w:p w14:paraId="7F6E2B4D" w14:textId="77777777" w:rsidR="00C74328" w:rsidRDefault="00C74328" w:rsidP="00E20888">
            <w:pPr>
              <w:jc w:val="center"/>
              <w:rPr>
                <w:rFonts w:ascii="Times New Roman" w:eastAsia="仿宋" w:hAnsi="Times New Roman" w:hint="default"/>
              </w:rPr>
            </w:pPr>
          </w:p>
        </w:tc>
        <w:tc>
          <w:tcPr>
            <w:tcW w:w="2964" w:type="pct"/>
            <w:vAlign w:val="center"/>
          </w:tcPr>
          <w:p w14:paraId="40802966" w14:textId="77777777" w:rsidR="00C74328" w:rsidRDefault="00C74328" w:rsidP="00E20888">
            <w:pPr>
              <w:jc w:val="left"/>
              <w:rPr>
                <w:rFonts w:ascii="Times New Roman" w:eastAsia="仿宋" w:hAnsi="Times New Roman" w:hint="default"/>
              </w:rPr>
            </w:pPr>
            <w:r>
              <w:rPr>
                <w:rFonts w:ascii="Times New Roman" w:eastAsia="仿宋" w:hAnsi="仿宋"/>
              </w:rPr>
              <w:t>学校大门门卫值班执勤人员对学校有关规章制度的执行情况。</w:t>
            </w:r>
          </w:p>
        </w:tc>
        <w:tc>
          <w:tcPr>
            <w:tcW w:w="375" w:type="pct"/>
            <w:vAlign w:val="center"/>
          </w:tcPr>
          <w:p w14:paraId="0FC114C9" w14:textId="77777777" w:rsidR="00C74328" w:rsidRDefault="00C74328" w:rsidP="00E20888">
            <w:pPr>
              <w:jc w:val="center"/>
              <w:rPr>
                <w:rFonts w:ascii="Times New Roman" w:eastAsia="仿宋" w:hAnsi="Times New Roman" w:hint="default"/>
              </w:rPr>
            </w:pPr>
            <w:r>
              <w:rPr>
                <w:rFonts w:ascii="Times New Roman" w:eastAsia="仿宋" w:hAnsi="Times New Roman"/>
              </w:rPr>
              <w:t>6</w:t>
            </w:r>
          </w:p>
        </w:tc>
        <w:tc>
          <w:tcPr>
            <w:tcW w:w="467" w:type="pct"/>
            <w:vAlign w:val="center"/>
          </w:tcPr>
          <w:p w14:paraId="7D47179E" w14:textId="77777777" w:rsidR="00C74328" w:rsidRDefault="00C74328" w:rsidP="00E20888">
            <w:pPr>
              <w:jc w:val="center"/>
              <w:rPr>
                <w:rFonts w:ascii="Times New Roman" w:eastAsia="仿宋" w:hAnsi="Times New Roman" w:hint="default"/>
              </w:rPr>
            </w:pPr>
          </w:p>
        </w:tc>
      </w:tr>
      <w:tr w:rsidR="00C74328" w14:paraId="58FA13DF" w14:textId="77777777" w:rsidTr="00E20888">
        <w:trPr>
          <w:trHeight w:val="588"/>
          <w:jc w:val="center"/>
        </w:trPr>
        <w:tc>
          <w:tcPr>
            <w:tcW w:w="402" w:type="pct"/>
            <w:vMerge/>
            <w:vAlign w:val="center"/>
          </w:tcPr>
          <w:p w14:paraId="68222E05" w14:textId="77777777" w:rsidR="00C74328" w:rsidRDefault="00C74328" w:rsidP="00E20888">
            <w:pPr>
              <w:jc w:val="center"/>
              <w:rPr>
                <w:rFonts w:ascii="Times New Roman" w:eastAsia="仿宋" w:hAnsi="Times New Roman" w:hint="default"/>
              </w:rPr>
            </w:pPr>
          </w:p>
        </w:tc>
        <w:tc>
          <w:tcPr>
            <w:tcW w:w="792" w:type="pct"/>
            <w:vMerge/>
            <w:vAlign w:val="center"/>
          </w:tcPr>
          <w:p w14:paraId="024C76FF" w14:textId="77777777" w:rsidR="00C74328" w:rsidRDefault="00C74328" w:rsidP="00E20888">
            <w:pPr>
              <w:jc w:val="center"/>
              <w:rPr>
                <w:rFonts w:ascii="Times New Roman" w:eastAsia="仿宋" w:hAnsi="Times New Roman" w:hint="default"/>
              </w:rPr>
            </w:pPr>
          </w:p>
        </w:tc>
        <w:tc>
          <w:tcPr>
            <w:tcW w:w="2964" w:type="pct"/>
            <w:vAlign w:val="center"/>
          </w:tcPr>
          <w:p w14:paraId="4A7DCDCF" w14:textId="77777777" w:rsidR="00C74328" w:rsidRDefault="00C74328" w:rsidP="00E20888">
            <w:pPr>
              <w:jc w:val="left"/>
              <w:rPr>
                <w:rFonts w:ascii="Times New Roman" w:eastAsia="仿宋" w:hAnsi="Times New Roman" w:hint="default"/>
              </w:rPr>
            </w:pPr>
            <w:r>
              <w:rPr>
                <w:rFonts w:ascii="Times New Roman" w:eastAsia="仿宋" w:hAnsi="仿宋"/>
              </w:rPr>
              <w:t>巡逻岗位值班执勤保安队员工作开展情况。</w:t>
            </w:r>
          </w:p>
        </w:tc>
        <w:tc>
          <w:tcPr>
            <w:tcW w:w="375" w:type="pct"/>
            <w:vAlign w:val="center"/>
          </w:tcPr>
          <w:p w14:paraId="574D4861" w14:textId="77777777" w:rsidR="00C74328" w:rsidRDefault="00C74328" w:rsidP="00E20888">
            <w:pPr>
              <w:jc w:val="center"/>
              <w:rPr>
                <w:rFonts w:ascii="Times New Roman" w:eastAsia="仿宋" w:hAnsi="Times New Roman" w:hint="default"/>
              </w:rPr>
            </w:pPr>
            <w:r>
              <w:rPr>
                <w:rFonts w:ascii="Times New Roman" w:eastAsia="仿宋" w:hAnsi="Times New Roman"/>
              </w:rPr>
              <w:t>6</w:t>
            </w:r>
          </w:p>
        </w:tc>
        <w:tc>
          <w:tcPr>
            <w:tcW w:w="467" w:type="pct"/>
            <w:vAlign w:val="center"/>
          </w:tcPr>
          <w:p w14:paraId="4ADE9B56" w14:textId="77777777" w:rsidR="00C74328" w:rsidRDefault="00C74328" w:rsidP="00E20888">
            <w:pPr>
              <w:jc w:val="center"/>
              <w:rPr>
                <w:rFonts w:ascii="Times New Roman" w:eastAsia="仿宋" w:hAnsi="Times New Roman" w:hint="default"/>
              </w:rPr>
            </w:pPr>
          </w:p>
        </w:tc>
      </w:tr>
      <w:tr w:rsidR="00C74328" w14:paraId="360BE622" w14:textId="77777777" w:rsidTr="00E20888">
        <w:trPr>
          <w:trHeight w:val="667"/>
          <w:jc w:val="center"/>
        </w:trPr>
        <w:tc>
          <w:tcPr>
            <w:tcW w:w="402" w:type="pct"/>
            <w:vMerge w:val="restart"/>
            <w:vAlign w:val="center"/>
          </w:tcPr>
          <w:p w14:paraId="0CD945DB" w14:textId="77777777" w:rsidR="00C74328" w:rsidRDefault="00C74328" w:rsidP="00E20888">
            <w:pPr>
              <w:jc w:val="center"/>
              <w:rPr>
                <w:rFonts w:ascii="Times New Roman" w:eastAsia="仿宋" w:hAnsi="Times New Roman" w:hint="default"/>
              </w:rPr>
            </w:pPr>
            <w:r>
              <w:rPr>
                <w:rFonts w:ascii="Times New Roman" w:eastAsia="仿宋" w:hAnsi="Times New Roman"/>
              </w:rPr>
              <w:t>3</w:t>
            </w:r>
          </w:p>
        </w:tc>
        <w:tc>
          <w:tcPr>
            <w:tcW w:w="792" w:type="pct"/>
            <w:vMerge w:val="restart"/>
            <w:vAlign w:val="center"/>
          </w:tcPr>
          <w:p w14:paraId="06598EFF" w14:textId="77777777" w:rsidR="00C74328" w:rsidRDefault="00C74328" w:rsidP="00E20888">
            <w:pPr>
              <w:jc w:val="center"/>
              <w:rPr>
                <w:rFonts w:ascii="Times New Roman" w:eastAsia="仿宋" w:hAnsi="Times New Roman" w:hint="default"/>
              </w:rPr>
            </w:pPr>
            <w:r>
              <w:rPr>
                <w:rFonts w:ascii="Times New Roman" w:eastAsia="仿宋" w:hAnsi="仿宋"/>
              </w:rPr>
              <w:t>日常管理</w:t>
            </w:r>
          </w:p>
          <w:p w14:paraId="34CF7519" w14:textId="77777777" w:rsidR="00C74328" w:rsidRDefault="00C74328" w:rsidP="00E20888">
            <w:pPr>
              <w:jc w:val="center"/>
              <w:rPr>
                <w:rFonts w:ascii="Times New Roman" w:eastAsia="仿宋" w:hAnsi="Times New Roman" w:hint="default"/>
              </w:rPr>
            </w:pPr>
            <w:r>
              <w:rPr>
                <w:rFonts w:ascii="Times New Roman" w:eastAsia="仿宋" w:hAnsi="仿宋"/>
              </w:rPr>
              <w:t>（</w:t>
            </w:r>
            <w:r>
              <w:rPr>
                <w:rFonts w:ascii="Times New Roman" w:eastAsia="仿宋" w:hAnsi="Times New Roman"/>
              </w:rPr>
              <w:t>35</w:t>
            </w:r>
            <w:r>
              <w:rPr>
                <w:rFonts w:ascii="Times New Roman" w:eastAsia="仿宋" w:hAnsi="仿宋"/>
              </w:rPr>
              <w:t>分）</w:t>
            </w:r>
          </w:p>
        </w:tc>
        <w:tc>
          <w:tcPr>
            <w:tcW w:w="2964" w:type="pct"/>
            <w:vAlign w:val="center"/>
          </w:tcPr>
          <w:p w14:paraId="15CC1D39" w14:textId="77777777" w:rsidR="00C74328" w:rsidRDefault="00C74328" w:rsidP="00E20888">
            <w:pPr>
              <w:jc w:val="left"/>
              <w:rPr>
                <w:rFonts w:ascii="Times New Roman" w:eastAsia="仿宋" w:hAnsi="Times New Roman" w:hint="default"/>
              </w:rPr>
            </w:pPr>
            <w:r>
              <w:rPr>
                <w:rFonts w:ascii="Times New Roman" w:eastAsia="仿宋" w:hAnsi="仿宋"/>
              </w:rPr>
              <w:t>保安队员遵守校规校纪、服从保安公司和学校管理单位工作调配和安排等情况。</w:t>
            </w:r>
          </w:p>
        </w:tc>
        <w:tc>
          <w:tcPr>
            <w:tcW w:w="375" w:type="pct"/>
            <w:vAlign w:val="center"/>
          </w:tcPr>
          <w:p w14:paraId="5289BEB7" w14:textId="77777777" w:rsidR="00C74328" w:rsidRDefault="00C74328" w:rsidP="00E20888">
            <w:pPr>
              <w:jc w:val="center"/>
              <w:rPr>
                <w:rFonts w:ascii="Times New Roman" w:eastAsia="仿宋" w:hAnsi="Times New Roman" w:hint="default"/>
              </w:rPr>
            </w:pPr>
            <w:r>
              <w:rPr>
                <w:rFonts w:ascii="Times New Roman" w:eastAsia="仿宋" w:hAnsi="Times New Roman"/>
              </w:rPr>
              <w:t>10</w:t>
            </w:r>
          </w:p>
        </w:tc>
        <w:tc>
          <w:tcPr>
            <w:tcW w:w="467" w:type="pct"/>
            <w:vAlign w:val="center"/>
          </w:tcPr>
          <w:p w14:paraId="0966565D" w14:textId="77777777" w:rsidR="00C74328" w:rsidRDefault="00C74328" w:rsidP="00E20888">
            <w:pPr>
              <w:jc w:val="center"/>
              <w:rPr>
                <w:rFonts w:ascii="Times New Roman" w:eastAsia="仿宋" w:hAnsi="Times New Roman" w:hint="default"/>
              </w:rPr>
            </w:pPr>
          </w:p>
        </w:tc>
      </w:tr>
      <w:tr w:rsidR="00C74328" w14:paraId="2E2B8B1A" w14:textId="77777777" w:rsidTr="00E20888">
        <w:trPr>
          <w:trHeight w:val="537"/>
          <w:jc w:val="center"/>
        </w:trPr>
        <w:tc>
          <w:tcPr>
            <w:tcW w:w="402" w:type="pct"/>
            <w:vMerge/>
            <w:vAlign w:val="center"/>
          </w:tcPr>
          <w:p w14:paraId="0188709C" w14:textId="77777777" w:rsidR="00C74328" w:rsidRDefault="00C74328" w:rsidP="00E20888">
            <w:pPr>
              <w:jc w:val="center"/>
              <w:rPr>
                <w:rFonts w:ascii="Times New Roman" w:eastAsia="仿宋" w:hAnsi="Times New Roman" w:hint="default"/>
              </w:rPr>
            </w:pPr>
          </w:p>
        </w:tc>
        <w:tc>
          <w:tcPr>
            <w:tcW w:w="792" w:type="pct"/>
            <w:vMerge/>
            <w:vAlign w:val="center"/>
          </w:tcPr>
          <w:p w14:paraId="6A54C45F" w14:textId="77777777" w:rsidR="00C74328" w:rsidRDefault="00C74328" w:rsidP="00E20888">
            <w:pPr>
              <w:jc w:val="center"/>
              <w:rPr>
                <w:rFonts w:ascii="Times New Roman" w:eastAsia="仿宋" w:hAnsi="Times New Roman" w:hint="default"/>
              </w:rPr>
            </w:pPr>
          </w:p>
        </w:tc>
        <w:tc>
          <w:tcPr>
            <w:tcW w:w="2964" w:type="pct"/>
            <w:vAlign w:val="center"/>
          </w:tcPr>
          <w:p w14:paraId="50FE5717" w14:textId="77777777" w:rsidR="00C74328" w:rsidRDefault="00C74328" w:rsidP="00E20888">
            <w:pPr>
              <w:jc w:val="left"/>
              <w:rPr>
                <w:rFonts w:ascii="Times New Roman" w:eastAsia="仿宋" w:hAnsi="Times New Roman" w:hint="default"/>
              </w:rPr>
            </w:pPr>
            <w:r>
              <w:rPr>
                <w:rFonts w:ascii="Times New Roman" w:eastAsia="仿宋" w:hAnsi="仿宋"/>
              </w:rPr>
              <w:t>保安队员岗位值班执勤工作状态、工作纪律遵守等情况。</w:t>
            </w:r>
          </w:p>
        </w:tc>
        <w:tc>
          <w:tcPr>
            <w:tcW w:w="375" w:type="pct"/>
            <w:vAlign w:val="center"/>
          </w:tcPr>
          <w:p w14:paraId="485FE5D8" w14:textId="77777777" w:rsidR="00C74328" w:rsidRDefault="00C74328" w:rsidP="00E20888">
            <w:pPr>
              <w:jc w:val="center"/>
              <w:rPr>
                <w:rFonts w:ascii="Times New Roman" w:eastAsia="仿宋" w:hAnsi="Times New Roman" w:hint="default"/>
              </w:rPr>
            </w:pPr>
            <w:r>
              <w:rPr>
                <w:rFonts w:ascii="Times New Roman" w:eastAsia="仿宋" w:hAnsi="Times New Roman"/>
              </w:rPr>
              <w:t>8</w:t>
            </w:r>
          </w:p>
        </w:tc>
        <w:tc>
          <w:tcPr>
            <w:tcW w:w="467" w:type="pct"/>
            <w:vAlign w:val="center"/>
          </w:tcPr>
          <w:p w14:paraId="22017D2A" w14:textId="77777777" w:rsidR="00C74328" w:rsidRDefault="00C74328" w:rsidP="00E20888">
            <w:pPr>
              <w:jc w:val="center"/>
              <w:rPr>
                <w:rFonts w:ascii="Times New Roman" w:eastAsia="仿宋" w:hAnsi="Times New Roman" w:hint="default"/>
              </w:rPr>
            </w:pPr>
          </w:p>
        </w:tc>
      </w:tr>
      <w:tr w:rsidR="00C74328" w14:paraId="154732A9" w14:textId="77777777" w:rsidTr="00E20888">
        <w:trPr>
          <w:trHeight w:val="520"/>
          <w:jc w:val="center"/>
        </w:trPr>
        <w:tc>
          <w:tcPr>
            <w:tcW w:w="402" w:type="pct"/>
            <w:vMerge/>
            <w:vAlign w:val="center"/>
          </w:tcPr>
          <w:p w14:paraId="57842BED" w14:textId="77777777" w:rsidR="00C74328" w:rsidRDefault="00C74328" w:rsidP="00E20888">
            <w:pPr>
              <w:jc w:val="center"/>
              <w:rPr>
                <w:rFonts w:ascii="Times New Roman" w:eastAsia="仿宋" w:hAnsi="Times New Roman" w:hint="default"/>
              </w:rPr>
            </w:pPr>
          </w:p>
        </w:tc>
        <w:tc>
          <w:tcPr>
            <w:tcW w:w="792" w:type="pct"/>
            <w:vMerge/>
            <w:vAlign w:val="center"/>
          </w:tcPr>
          <w:p w14:paraId="049607E1" w14:textId="77777777" w:rsidR="00C74328" w:rsidRDefault="00C74328" w:rsidP="00E20888">
            <w:pPr>
              <w:jc w:val="center"/>
              <w:rPr>
                <w:rFonts w:ascii="Times New Roman" w:eastAsia="仿宋" w:hAnsi="Times New Roman" w:hint="default"/>
              </w:rPr>
            </w:pPr>
          </w:p>
        </w:tc>
        <w:tc>
          <w:tcPr>
            <w:tcW w:w="2964" w:type="pct"/>
            <w:vAlign w:val="center"/>
          </w:tcPr>
          <w:p w14:paraId="0AB901FB" w14:textId="77777777" w:rsidR="00C74328" w:rsidRDefault="00C74328" w:rsidP="00E20888">
            <w:pPr>
              <w:jc w:val="left"/>
              <w:rPr>
                <w:rFonts w:ascii="Times New Roman" w:eastAsia="仿宋" w:hAnsi="Times New Roman" w:hint="default"/>
              </w:rPr>
            </w:pPr>
            <w:r>
              <w:rPr>
                <w:rFonts w:ascii="Times New Roman" w:eastAsia="仿宋" w:hAnsi="仿宋"/>
              </w:rPr>
              <w:t>保安队员岗位值班执勤着装和标识佩戴等情况。</w:t>
            </w:r>
          </w:p>
        </w:tc>
        <w:tc>
          <w:tcPr>
            <w:tcW w:w="375" w:type="pct"/>
            <w:vAlign w:val="center"/>
          </w:tcPr>
          <w:p w14:paraId="768DB958" w14:textId="77777777" w:rsidR="00C74328" w:rsidRDefault="00C74328" w:rsidP="00E20888">
            <w:pPr>
              <w:jc w:val="center"/>
              <w:rPr>
                <w:rFonts w:ascii="Times New Roman" w:eastAsia="仿宋" w:hAnsi="Times New Roman" w:hint="default"/>
              </w:rPr>
            </w:pPr>
            <w:r>
              <w:rPr>
                <w:rFonts w:ascii="Times New Roman" w:eastAsia="仿宋" w:hAnsi="Times New Roman"/>
              </w:rPr>
              <w:t>5</w:t>
            </w:r>
          </w:p>
        </w:tc>
        <w:tc>
          <w:tcPr>
            <w:tcW w:w="467" w:type="pct"/>
            <w:vAlign w:val="center"/>
          </w:tcPr>
          <w:p w14:paraId="360C69E4" w14:textId="77777777" w:rsidR="00C74328" w:rsidRDefault="00C74328" w:rsidP="00E20888">
            <w:pPr>
              <w:jc w:val="center"/>
              <w:rPr>
                <w:rFonts w:ascii="Times New Roman" w:eastAsia="仿宋" w:hAnsi="Times New Roman" w:hint="default"/>
              </w:rPr>
            </w:pPr>
          </w:p>
        </w:tc>
      </w:tr>
      <w:tr w:rsidR="00C74328" w14:paraId="2D321C7B" w14:textId="77777777" w:rsidTr="00E20888">
        <w:trPr>
          <w:trHeight w:val="699"/>
          <w:jc w:val="center"/>
        </w:trPr>
        <w:tc>
          <w:tcPr>
            <w:tcW w:w="402" w:type="pct"/>
            <w:vMerge/>
            <w:vAlign w:val="center"/>
          </w:tcPr>
          <w:p w14:paraId="676F4746" w14:textId="77777777" w:rsidR="00C74328" w:rsidRDefault="00C74328" w:rsidP="00E20888">
            <w:pPr>
              <w:jc w:val="center"/>
              <w:rPr>
                <w:rFonts w:ascii="Times New Roman" w:eastAsia="仿宋" w:hAnsi="Times New Roman" w:hint="default"/>
              </w:rPr>
            </w:pPr>
          </w:p>
        </w:tc>
        <w:tc>
          <w:tcPr>
            <w:tcW w:w="792" w:type="pct"/>
            <w:vMerge/>
            <w:vAlign w:val="center"/>
          </w:tcPr>
          <w:p w14:paraId="330E2604" w14:textId="77777777" w:rsidR="00C74328" w:rsidRDefault="00C74328" w:rsidP="00E20888">
            <w:pPr>
              <w:jc w:val="center"/>
              <w:rPr>
                <w:rFonts w:ascii="Times New Roman" w:eastAsia="仿宋" w:hAnsi="Times New Roman" w:hint="default"/>
              </w:rPr>
            </w:pPr>
          </w:p>
        </w:tc>
        <w:tc>
          <w:tcPr>
            <w:tcW w:w="2964" w:type="pct"/>
            <w:vAlign w:val="center"/>
          </w:tcPr>
          <w:p w14:paraId="40D53C46" w14:textId="77777777" w:rsidR="00C74328" w:rsidRDefault="00C74328" w:rsidP="00E20888">
            <w:pPr>
              <w:jc w:val="left"/>
              <w:rPr>
                <w:rFonts w:ascii="Times New Roman" w:eastAsia="仿宋" w:hAnsi="Times New Roman" w:hint="default"/>
              </w:rPr>
            </w:pPr>
            <w:r>
              <w:rPr>
                <w:rFonts w:ascii="Times New Roman" w:eastAsia="仿宋" w:hAnsi="仿宋"/>
              </w:rPr>
              <w:t>保安队员岗位值班执勤仪容仪表是否严整、是否能按要求规范值班执勤等情况。</w:t>
            </w:r>
          </w:p>
        </w:tc>
        <w:tc>
          <w:tcPr>
            <w:tcW w:w="375" w:type="pct"/>
            <w:vAlign w:val="center"/>
          </w:tcPr>
          <w:p w14:paraId="4F761495" w14:textId="77777777" w:rsidR="00C74328" w:rsidRDefault="00C74328" w:rsidP="00E20888">
            <w:pPr>
              <w:jc w:val="center"/>
              <w:rPr>
                <w:rFonts w:ascii="Times New Roman" w:eastAsia="仿宋" w:hAnsi="Times New Roman" w:hint="default"/>
              </w:rPr>
            </w:pPr>
            <w:r>
              <w:rPr>
                <w:rFonts w:ascii="Times New Roman" w:eastAsia="仿宋" w:hAnsi="Times New Roman"/>
              </w:rPr>
              <w:t>5</w:t>
            </w:r>
          </w:p>
        </w:tc>
        <w:tc>
          <w:tcPr>
            <w:tcW w:w="467" w:type="pct"/>
            <w:vAlign w:val="center"/>
          </w:tcPr>
          <w:p w14:paraId="00007917" w14:textId="77777777" w:rsidR="00C74328" w:rsidRDefault="00C74328" w:rsidP="00E20888">
            <w:pPr>
              <w:jc w:val="center"/>
              <w:rPr>
                <w:rFonts w:ascii="Times New Roman" w:eastAsia="仿宋" w:hAnsi="Times New Roman" w:hint="default"/>
              </w:rPr>
            </w:pPr>
          </w:p>
        </w:tc>
      </w:tr>
      <w:tr w:rsidR="00C74328" w14:paraId="4123C06F" w14:textId="77777777" w:rsidTr="00E20888">
        <w:trPr>
          <w:trHeight w:val="520"/>
          <w:jc w:val="center"/>
        </w:trPr>
        <w:tc>
          <w:tcPr>
            <w:tcW w:w="402" w:type="pct"/>
            <w:vMerge/>
            <w:vAlign w:val="center"/>
          </w:tcPr>
          <w:p w14:paraId="767B6C34" w14:textId="77777777" w:rsidR="00C74328" w:rsidRDefault="00C74328" w:rsidP="00E20888">
            <w:pPr>
              <w:jc w:val="center"/>
              <w:rPr>
                <w:rFonts w:ascii="Times New Roman" w:eastAsia="仿宋" w:hAnsi="Times New Roman" w:hint="default"/>
              </w:rPr>
            </w:pPr>
          </w:p>
        </w:tc>
        <w:tc>
          <w:tcPr>
            <w:tcW w:w="792" w:type="pct"/>
            <w:vMerge/>
            <w:vAlign w:val="center"/>
          </w:tcPr>
          <w:p w14:paraId="77F3067E" w14:textId="77777777" w:rsidR="00C74328" w:rsidRDefault="00C74328" w:rsidP="00E20888">
            <w:pPr>
              <w:jc w:val="center"/>
              <w:rPr>
                <w:rFonts w:ascii="Times New Roman" w:eastAsia="仿宋" w:hAnsi="Times New Roman" w:hint="default"/>
              </w:rPr>
            </w:pPr>
          </w:p>
        </w:tc>
        <w:tc>
          <w:tcPr>
            <w:tcW w:w="2964" w:type="pct"/>
            <w:vAlign w:val="center"/>
          </w:tcPr>
          <w:p w14:paraId="414CF680" w14:textId="77777777" w:rsidR="00C74328" w:rsidRDefault="00C74328" w:rsidP="00E20888">
            <w:pPr>
              <w:jc w:val="left"/>
              <w:rPr>
                <w:rFonts w:ascii="Times New Roman" w:eastAsia="仿宋" w:hAnsi="Times New Roman" w:hint="default"/>
              </w:rPr>
            </w:pPr>
            <w:r>
              <w:rPr>
                <w:rFonts w:ascii="Times New Roman" w:eastAsia="仿宋" w:hAnsi="仿宋"/>
              </w:rPr>
              <w:t>保安队长日常监督检查的职责履行情况。</w:t>
            </w:r>
          </w:p>
        </w:tc>
        <w:tc>
          <w:tcPr>
            <w:tcW w:w="375" w:type="pct"/>
            <w:vAlign w:val="center"/>
          </w:tcPr>
          <w:p w14:paraId="4099678A" w14:textId="77777777" w:rsidR="00C74328" w:rsidRDefault="00C74328" w:rsidP="00E20888">
            <w:pPr>
              <w:jc w:val="center"/>
              <w:rPr>
                <w:rFonts w:ascii="Times New Roman" w:eastAsia="仿宋" w:hAnsi="Times New Roman" w:hint="default"/>
              </w:rPr>
            </w:pPr>
            <w:r>
              <w:rPr>
                <w:rFonts w:ascii="Times New Roman" w:eastAsia="仿宋" w:hAnsi="Times New Roman"/>
              </w:rPr>
              <w:t>7</w:t>
            </w:r>
          </w:p>
        </w:tc>
        <w:tc>
          <w:tcPr>
            <w:tcW w:w="467" w:type="pct"/>
            <w:vAlign w:val="center"/>
          </w:tcPr>
          <w:p w14:paraId="5825E735" w14:textId="77777777" w:rsidR="00C74328" w:rsidRDefault="00C74328" w:rsidP="00E20888">
            <w:pPr>
              <w:jc w:val="center"/>
              <w:rPr>
                <w:rFonts w:ascii="Times New Roman" w:eastAsia="仿宋" w:hAnsi="Times New Roman" w:hint="default"/>
              </w:rPr>
            </w:pPr>
          </w:p>
        </w:tc>
      </w:tr>
      <w:tr w:rsidR="00C74328" w14:paraId="7FC926A6" w14:textId="77777777" w:rsidTr="00E20888">
        <w:trPr>
          <w:trHeight w:val="667"/>
          <w:jc w:val="center"/>
        </w:trPr>
        <w:tc>
          <w:tcPr>
            <w:tcW w:w="402" w:type="pct"/>
            <w:vMerge w:val="restart"/>
            <w:vAlign w:val="center"/>
          </w:tcPr>
          <w:p w14:paraId="139A368C" w14:textId="77777777" w:rsidR="00C74328" w:rsidRDefault="00C74328" w:rsidP="00E20888">
            <w:pPr>
              <w:jc w:val="center"/>
              <w:rPr>
                <w:rFonts w:ascii="Times New Roman" w:eastAsia="仿宋" w:hAnsi="Times New Roman" w:hint="default"/>
              </w:rPr>
            </w:pPr>
            <w:r>
              <w:rPr>
                <w:rFonts w:ascii="Times New Roman" w:eastAsia="仿宋" w:hAnsi="Times New Roman"/>
              </w:rPr>
              <w:t>4</w:t>
            </w:r>
          </w:p>
        </w:tc>
        <w:tc>
          <w:tcPr>
            <w:tcW w:w="792" w:type="pct"/>
            <w:vMerge w:val="restart"/>
            <w:vAlign w:val="center"/>
          </w:tcPr>
          <w:p w14:paraId="1E2B52A2" w14:textId="77777777" w:rsidR="00C74328" w:rsidRDefault="00C74328" w:rsidP="00E20888">
            <w:pPr>
              <w:jc w:val="center"/>
              <w:rPr>
                <w:rFonts w:ascii="Times New Roman" w:eastAsia="仿宋" w:hAnsi="Times New Roman" w:hint="default"/>
              </w:rPr>
            </w:pPr>
            <w:r>
              <w:rPr>
                <w:rFonts w:ascii="Times New Roman" w:eastAsia="仿宋" w:hAnsi="仿宋"/>
              </w:rPr>
              <w:t>服务意识</w:t>
            </w:r>
          </w:p>
          <w:p w14:paraId="7F0DC60C" w14:textId="77777777" w:rsidR="00C74328" w:rsidRDefault="00C74328" w:rsidP="00E20888">
            <w:pPr>
              <w:jc w:val="center"/>
              <w:rPr>
                <w:rFonts w:ascii="Times New Roman" w:eastAsia="仿宋" w:hAnsi="Times New Roman" w:hint="default"/>
              </w:rPr>
            </w:pPr>
            <w:r>
              <w:rPr>
                <w:rFonts w:ascii="Times New Roman" w:eastAsia="仿宋" w:hAnsi="仿宋"/>
              </w:rPr>
              <w:t>（</w:t>
            </w:r>
            <w:r>
              <w:rPr>
                <w:rFonts w:ascii="Times New Roman" w:eastAsia="仿宋" w:hAnsi="Times New Roman"/>
              </w:rPr>
              <w:t>10</w:t>
            </w:r>
            <w:r>
              <w:rPr>
                <w:rFonts w:ascii="Times New Roman" w:eastAsia="仿宋" w:hAnsi="仿宋"/>
              </w:rPr>
              <w:t>分）</w:t>
            </w:r>
          </w:p>
        </w:tc>
        <w:tc>
          <w:tcPr>
            <w:tcW w:w="2964" w:type="pct"/>
            <w:vAlign w:val="center"/>
          </w:tcPr>
          <w:p w14:paraId="4E73B936" w14:textId="77777777" w:rsidR="00C74328" w:rsidRDefault="00C74328" w:rsidP="00E20888">
            <w:pPr>
              <w:jc w:val="left"/>
              <w:rPr>
                <w:rFonts w:ascii="Times New Roman" w:eastAsia="仿宋" w:hAnsi="Times New Roman" w:hint="default"/>
              </w:rPr>
            </w:pPr>
            <w:r>
              <w:rPr>
                <w:rFonts w:ascii="Times New Roman" w:eastAsia="仿宋" w:hAnsi="仿宋"/>
              </w:rPr>
              <w:t>保安队员岗位值班执勤期间精神状态、工作情绪、责任意识等情况。</w:t>
            </w:r>
          </w:p>
        </w:tc>
        <w:tc>
          <w:tcPr>
            <w:tcW w:w="375" w:type="pct"/>
            <w:vAlign w:val="center"/>
          </w:tcPr>
          <w:p w14:paraId="48953A63" w14:textId="77777777" w:rsidR="00C74328" w:rsidRDefault="00C74328" w:rsidP="00E20888">
            <w:pPr>
              <w:jc w:val="center"/>
              <w:rPr>
                <w:rFonts w:ascii="Times New Roman" w:eastAsia="仿宋" w:hAnsi="Times New Roman" w:hint="default"/>
              </w:rPr>
            </w:pPr>
            <w:r>
              <w:rPr>
                <w:rFonts w:ascii="Times New Roman" w:eastAsia="仿宋" w:hAnsi="Times New Roman"/>
              </w:rPr>
              <w:t>4</w:t>
            </w:r>
          </w:p>
        </w:tc>
        <w:tc>
          <w:tcPr>
            <w:tcW w:w="467" w:type="pct"/>
            <w:vAlign w:val="center"/>
          </w:tcPr>
          <w:p w14:paraId="1FEDC5C7" w14:textId="77777777" w:rsidR="00C74328" w:rsidRDefault="00C74328" w:rsidP="00E20888">
            <w:pPr>
              <w:jc w:val="center"/>
              <w:rPr>
                <w:rFonts w:ascii="Times New Roman" w:eastAsia="仿宋" w:hAnsi="Times New Roman" w:hint="default"/>
              </w:rPr>
            </w:pPr>
          </w:p>
        </w:tc>
      </w:tr>
      <w:tr w:rsidR="00C74328" w14:paraId="53C020F7" w14:textId="77777777" w:rsidTr="00E20888">
        <w:trPr>
          <w:trHeight w:val="699"/>
          <w:jc w:val="center"/>
        </w:trPr>
        <w:tc>
          <w:tcPr>
            <w:tcW w:w="402" w:type="pct"/>
            <w:vMerge/>
            <w:vAlign w:val="center"/>
          </w:tcPr>
          <w:p w14:paraId="62DCB9D2" w14:textId="77777777" w:rsidR="00C74328" w:rsidRDefault="00C74328" w:rsidP="00E20888">
            <w:pPr>
              <w:jc w:val="center"/>
              <w:rPr>
                <w:rFonts w:ascii="Times New Roman" w:eastAsia="仿宋" w:hAnsi="Times New Roman" w:hint="default"/>
              </w:rPr>
            </w:pPr>
          </w:p>
        </w:tc>
        <w:tc>
          <w:tcPr>
            <w:tcW w:w="792" w:type="pct"/>
            <w:vMerge/>
            <w:vAlign w:val="center"/>
          </w:tcPr>
          <w:p w14:paraId="48D18F85" w14:textId="77777777" w:rsidR="00C74328" w:rsidRDefault="00C74328" w:rsidP="00E20888">
            <w:pPr>
              <w:jc w:val="center"/>
              <w:rPr>
                <w:rFonts w:ascii="Times New Roman" w:eastAsia="仿宋" w:hAnsi="Times New Roman" w:hint="default"/>
              </w:rPr>
            </w:pPr>
          </w:p>
        </w:tc>
        <w:tc>
          <w:tcPr>
            <w:tcW w:w="2964" w:type="pct"/>
            <w:vAlign w:val="center"/>
          </w:tcPr>
          <w:p w14:paraId="2A7BC02D" w14:textId="77777777" w:rsidR="00C74328" w:rsidRDefault="00C74328" w:rsidP="00E20888">
            <w:pPr>
              <w:jc w:val="left"/>
              <w:rPr>
                <w:rFonts w:ascii="Times New Roman" w:eastAsia="仿宋" w:hAnsi="Times New Roman" w:hint="default"/>
              </w:rPr>
            </w:pPr>
            <w:r>
              <w:rPr>
                <w:rFonts w:ascii="Times New Roman" w:eastAsia="仿宋" w:hAnsi="仿宋"/>
              </w:rPr>
              <w:t>保安队员岗位值班执勤期间解释应对访客和师生合理诉求的情况。</w:t>
            </w:r>
          </w:p>
        </w:tc>
        <w:tc>
          <w:tcPr>
            <w:tcW w:w="375" w:type="pct"/>
            <w:vAlign w:val="center"/>
          </w:tcPr>
          <w:p w14:paraId="68885689" w14:textId="77777777" w:rsidR="00C74328" w:rsidRDefault="00C74328" w:rsidP="00E20888">
            <w:pPr>
              <w:jc w:val="center"/>
              <w:rPr>
                <w:rFonts w:ascii="Times New Roman" w:eastAsia="仿宋" w:hAnsi="Times New Roman" w:hint="default"/>
              </w:rPr>
            </w:pPr>
            <w:r>
              <w:rPr>
                <w:rFonts w:ascii="Times New Roman" w:eastAsia="仿宋" w:hAnsi="Times New Roman"/>
              </w:rPr>
              <w:t>3</w:t>
            </w:r>
          </w:p>
        </w:tc>
        <w:tc>
          <w:tcPr>
            <w:tcW w:w="467" w:type="pct"/>
            <w:vAlign w:val="center"/>
          </w:tcPr>
          <w:p w14:paraId="516CBDF4" w14:textId="77777777" w:rsidR="00C74328" w:rsidRDefault="00C74328" w:rsidP="00E20888">
            <w:pPr>
              <w:jc w:val="center"/>
              <w:rPr>
                <w:rFonts w:ascii="Times New Roman" w:eastAsia="仿宋" w:hAnsi="Times New Roman" w:hint="default"/>
              </w:rPr>
            </w:pPr>
          </w:p>
        </w:tc>
      </w:tr>
      <w:tr w:rsidR="00C74328" w14:paraId="16E6FB10" w14:textId="77777777" w:rsidTr="00E20888">
        <w:trPr>
          <w:trHeight w:val="566"/>
          <w:jc w:val="center"/>
        </w:trPr>
        <w:tc>
          <w:tcPr>
            <w:tcW w:w="402" w:type="pct"/>
            <w:vMerge/>
            <w:vAlign w:val="center"/>
          </w:tcPr>
          <w:p w14:paraId="0CBD9015" w14:textId="77777777" w:rsidR="00C74328" w:rsidRDefault="00C74328" w:rsidP="00E20888">
            <w:pPr>
              <w:jc w:val="center"/>
              <w:rPr>
                <w:rFonts w:ascii="Times New Roman" w:eastAsia="仿宋" w:hAnsi="Times New Roman" w:hint="default"/>
              </w:rPr>
            </w:pPr>
          </w:p>
        </w:tc>
        <w:tc>
          <w:tcPr>
            <w:tcW w:w="792" w:type="pct"/>
            <w:vMerge/>
            <w:vAlign w:val="center"/>
          </w:tcPr>
          <w:p w14:paraId="5F4D1BC4" w14:textId="77777777" w:rsidR="00C74328" w:rsidRDefault="00C74328" w:rsidP="00E20888">
            <w:pPr>
              <w:jc w:val="center"/>
              <w:rPr>
                <w:rFonts w:ascii="Times New Roman" w:eastAsia="仿宋" w:hAnsi="Times New Roman" w:hint="default"/>
              </w:rPr>
            </w:pPr>
          </w:p>
        </w:tc>
        <w:tc>
          <w:tcPr>
            <w:tcW w:w="2964" w:type="pct"/>
            <w:vAlign w:val="center"/>
          </w:tcPr>
          <w:p w14:paraId="2C2F1981" w14:textId="77777777" w:rsidR="00C74328" w:rsidRDefault="00C74328" w:rsidP="00E20888">
            <w:pPr>
              <w:jc w:val="left"/>
              <w:rPr>
                <w:rFonts w:ascii="Times New Roman" w:eastAsia="仿宋" w:hAnsi="Times New Roman" w:hint="default"/>
              </w:rPr>
            </w:pPr>
            <w:r>
              <w:rPr>
                <w:rFonts w:ascii="Times New Roman" w:eastAsia="仿宋" w:hAnsi="仿宋"/>
              </w:rPr>
              <w:t>保安队员岗位值班执勤期间礼貌用语情况。</w:t>
            </w:r>
          </w:p>
        </w:tc>
        <w:tc>
          <w:tcPr>
            <w:tcW w:w="375" w:type="pct"/>
            <w:vAlign w:val="center"/>
          </w:tcPr>
          <w:p w14:paraId="25F22189" w14:textId="77777777" w:rsidR="00C74328" w:rsidRDefault="00C74328" w:rsidP="00E20888">
            <w:pPr>
              <w:jc w:val="center"/>
              <w:rPr>
                <w:rFonts w:ascii="Times New Roman" w:eastAsia="仿宋" w:hAnsi="Times New Roman" w:hint="default"/>
              </w:rPr>
            </w:pPr>
            <w:r>
              <w:rPr>
                <w:rFonts w:ascii="Times New Roman" w:eastAsia="仿宋" w:hAnsi="Times New Roman"/>
              </w:rPr>
              <w:t>3</w:t>
            </w:r>
          </w:p>
        </w:tc>
        <w:tc>
          <w:tcPr>
            <w:tcW w:w="467" w:type="pct"/>
            <w:vAlign w:val="center"/>
          </w:tcPr>
          <w:p w14:paraId="54FD5D09" w14:textId="77777777" w:rsidR="00C74328" w:rsidRDefault="00C74328" w:rsidP="00E20888">
            <w:pPr>
              <w:jc w:val="center"/>
              <w:rPr>
                <w:rFonts w:ascii="Times New Roman" w:eastAsia="仿宋" w:hAnsi="Times New Roman" w:hint="default"/>
              </w:rPr>
            </w:pPr>
          </w:p>
        </w:tc>
      </w:tr>
      <w:tr w:rsidR="00C74328" w14:paraId="33CE01FB" w14:textId="77777777" w:rsidTr="00E20888">
        <w:trPr>
          <w:trHeight w:val="602"/>
          <w:jc w:val="center"/>
        </w:trPr>
        <w:tc>
          <w:tcPr>
            <w:tcW w:w="1194" w:type="pct"/>
            <w:gridSpan w:val="2"/>
            <w:vAlign w:val="center"/>
          </w:tcPr>
          <w:p w14:paraId="363A51A8" w14:textId="77777777" w:rsidR="00C74328" w:rsidRDefault="00C74328" w:rsidP="00E20888">
            <w:pPr>
              <w:jc w:val="center"/>
              <w:rPr>
                <w:rFonts w:ascii="Times New Roman" w:eastAsia="仿宋" w:hAnsi="Times New Roman" w:hint="default"/>
                <w:b/>
              </w:rPr>
            </w:pPr>
            <w:r>
              <w:rPr>
                <w:rFonts w:ascii="Times New Roman" w:eastAsia="仿宋" w:hAnsi="仿宋"/>
                <w:b/>
              </w:rPr>
              <w:t>合计</w:t>
            </w:r>
          </w:p>
        </w:tc>
        <w:tc>
          <w:tcPr>
            <w:tcW w:w="2964" w:type="pct"/>
            <w:vAlign w:val="center"/>
          </w:tcPr>
          <w:p w14:paraId="765B6063" w14:textId="77777777" w:rsidR="00C74328" w:rsidRDefault="00C74328" w:rsidP="00E20888">
            <w:pPr>
              <w:jc w:val="left"/>
              <w:rPr>
                <w:rFonts w:ascii="Times New Roman" w:eastAsia="仿宋" w:hAnsi="Times New Roman" w:hint="default"/>
                <w:b/>
              </w:rPr>
            </w:pPr>
          </w:p>
        </w:tc>
        <w:tc>
          <w:tcPr>
            <w:tcW w:w="375" w:type="pct"/>
            <w:vAlign w:val="center"/>
          </w:tcPr>
          <w:p w14:paraId="2A8DA54F" w14:textId="77777777" w:rsidR="00C74328" w:rsidRDefault="00C74328" w:rsidP="00E20888">
            <w:pPr>
              <w:jc w:val="center"/>
              <w:rPr>
                <w:rFonts w:ascii="Times New Roman" w:eastAsia="仿宋" w:hAnsi="Times New Roman" w:hint="default"/>
                <w:b/>
              </w:rPr>
            </w:pPr>
            <w:r>
              <w:rPr>
                <w:rFonts w:ascii="Times New Roman" w:eastAsia="仿宋" w:hAnsi="Times New Roman"/>
                <w:b/>
              </w:rPr>
              <w:t>100</w:t>
            </w:r>
          </w:p>
        </w:tc>
        <w:tc>
          <w:tcPr>
            <w:tcW w:w="467" w:type="pct"/>
            <w:vAlign w:val="center"/>
          </w:tcPr>
          <w:p w14:paraId="170B9E8B" w14:textId="77777777" w:rsidR="00C74328" w:rsidRDefault="00C74328" w:rsidP="00E20888">
            <w:pPr>
              <w:jc w:val="center"/>
              <w:rPr>
                <w:rFonts w:ascii="Times New Roman" w:eastAsia="仿宋" w:hAnsi="Times New Roman" w:hint="default"/>
              </w:rPr>
            </w:pPr>
          </w:p>
        </w:tc>
      </w:tr>
    </w:tbl>
    <w:p w14:paraId="012EB89A" w14:textId="77777777" w:rsidR="00C74328" w:rsidRDefault="00C74328" w:rsidP="00C74328">
      <w:pPr>
        <w:spacing w:line="480" w:lineRule="exact"/>
        <w:jc w:val="center"/>
        <w:rPr>
          <w:rFonts w:ascii="Times New Roman" w:eastAsia="仿宋" w:hAnsi="Times New Roman" w:hint="default"/>
          <w:b/>
        </w:rPr>
      </w:pPr>
      <w:r>
        <w:rPr>
          <w:rFonts w:ascii="Times New Roman" w:eastAsia="仿宋" w:hAnsi="仿宋"/>
          <w:b/>
        </w:rPr>
        <w:t>检查人（签名）：</w:t>
      </w:r>
      <w:r>
        <w:rPr>
          <w:rFonts w:ascii="Times New Roman" w:eastAsia="仿宋" w:hAnsi="Times New Roman"/>
          <w:b/>
        </w:rPr>
        <w:t xml:space="preserve">                                                   </w:t>
      </w:r>
      <w:r>
        <w:rPr>
          <w:rFonts w:ascii="Times New Roman" w:eastAsia="仿宋" w:hAnsi="仿宋"/>
          <w:b/>
        </w:rPr>
        <w:t>年</w:t>
      </w:r>
      <w:r>
        <w:rPr>
          <w:rFonts w:ascii="Times New Roman" w:eastAsia="仿宋" w:hAnsi="Times New Roman"/>
          <w:b/>
        </w:rPr>
        <w:t xml:space="preserve">   </w:t>
      </w:r>
      <w:r>
        <w:rPr>
          <w:rFonts w:ascii="Times New Roman" w:eastAsia="仿宋" w:hAnsi="仿宋"/>
          <w:b/>
        </w:rPr>
        <w:t>月</w:t>
      </w:r>
      <w:r>
        <w:rPr>
          <w:rFonts w:ascii="Times New Roman" w:eastAsia="仿宋" w:hAnsi="Times New Roman"/>
          <w:b/>
        </w:rPr>
        <w:t xml:space="preserve">  </w:t>
      </w:r>
      <w:r>
        <w:rPr>
          <w:rFonts w:ascii="Times New Roman" w:eastAsia="仿宋" w:hAnsi="仿宋"/>
          <w:b/>
        </w:rPr>
        <w:t>日</w:t>
      </w:r>
      <w:r>
        <w:rPr>
          <w:rFonts w:ascii="Times New Roman" w:eastAsia="仿宋" w:hAnsi="Times New Roman"/>
          <w:b/>
        </w:rPr>
        <w:t xml:space="preserve"> </w:t>
      </w:r>
    </w:p>
    <w:p w14:paraId="7CD806DD" w14:textId="77777777" w:rsidR="0046318C" w:rsidRDefault="0046318C">
      <w:pPr>
        <w:rPr>
          <w:rFonts w:hint="default"/>
        </w:rPr>
      </w:pPr>
    </w:p>
    <w:sectPr w:rsidR="0046318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0180" w14:textId="77777777" w:rsidR="00E01586" w:rsidRDefault="00E01586" w:rsidP="00C74328">
      <w:pPr>
        <w:rPr>
          <w:rFonts w:hint="default"/>
        </w:rPr>
      </w:pPr>
      <w:r>
        <w:separator/>
      </w:r>
    </w:p>
  </w:endnote>
  <w:endnote w:type="continuationSeparator" w:id="0">
    <w:p w14:paraId="5EAF41BA" w14:textId="77777777" w:rsidR="00E01586" w:rsidRDefault="00E01586" w:rsidP="00C7432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193127"/>
      <w:docPartObj>
        <w:docPartGallery w:val="Page Numbers (Bottom of Page)"/>
        <w:docPartUnique/>
      </w:docPartObj>
    </w:sdtPr>
    <w:sdtEndPr/>
    <w:sdtContent>
      <w:p w14:paraId="0F25DEEA" w14:textId="0E21A97F" w:rsidR="00C74328" w:rsidRDefault="00C74328">
        <w:pPr>
          <w:pStyle w:val="a5"/>
          <w:jc w:val="center"/>
          <w:rPr>
            <w:rFonts w:hint="default"/>
          </w:rPr>
        </w:pPr>
        <w:r>
          <w:fldChar w:fldCharType="begin"/>
        </w:r>
        <w:r>
          <w:instrText>PAGE   \* MERGEFORMAT</w:instrText>
        </w:r>
        <w:r>
          <w:fldChar w:fldCharType="separate"/>
        </w:r>
        <w:r>
          <w:rPr>
            <w:lang w:val="zh-CN" w:eastAsia="zh-CN"/>
          </w:rPr>
          <w:t>2</w:t>
        </w:r>
        <w:r>
          <w:fldChar w:fldCharType="end"/>
        </w:r>
      </w:p>
    </w:sdtContent>
  </w:sdt>
  <w:p w14:paraId="3DADA25B" w14:textId="77777777" w:rsidR="00C74328" w:rsidRDefault="00C743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6ABF" w14:textId="77777777" w:rsidR="00E01586" w:rsidRDefault="00E01586" w:rsidP="00C74328">
      <w:pPr>
        <w:rPr>
          <w:rFonts w:hint="default"/>
        </w:rPr>
      </w:pPr>
      <w:r>
        <w:separator/>
      </w:r>
    </w:p>
  </w:footnote>
  <w:footnote w:type="continuationSeparator" w:id="0">
    <w:p w14:paraId="4968132A" w14:textId="77777777" w:rsidR="00E01586" w:rsidRDefault="00E01586" w:rsidP="00C74328">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dmiYiS3VLucTFwEoHZCmYGeEgJNugnc1c3ro+aw9OzUQ/ffcKuN9OJWY3rFqx4i25dXgymettSBrdIOMhTSylg==" w:salt="D9CHOwxTqaWjO3fncz8/Pw=="/>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8"/>
    <w:rsid w:val="0046318C"/>
    <w:rsid w:val="0051615F"/>
    <w:rsid w:val="00530C6A"/>
    <w:rsid w:val="00585208"/>
    <w:rsid w:val="005E5884"/>
    <w:rsid w:val="00650A09"/>
    <w:rsid w:val="00723A2A"/>
    <w:rsid w:val="00A5192F"/>
    <w:rsid w:val="00AD5AB9"/>
    <w:rsid w:val="00B32656"/>
    <w:rsid w:val="00C74328"/>
    <w:rsid w:val="00E01586"/>
    <w:rsid w:val="00F549A4"/>
    <w:rsid w:val="00F9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865E"/>
  <w15:chartTrackingRefBased/>
  <w15:docId w15:val="{FA3572C5-27ED-4F69-BF02-3CBFA064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328"/>
    <w:pPr>
      <w:jc w:val="both"/>
    </w:pPr>
    <w:rPr>
      <w:rFonts w:ascii="Arial Unicode MS" w:eastAsia="Arial Unicode MS" w:hAnsi="Arial Unicode MS" w:cs="Arial Unicode MS" w:hint="eastAsia"/>
      <w:color w:val="000000"/>
      <w:szCs w:val="21"/>
      <w:lang w:val="zh-TW" w:eastAsia="zh-TW"/>
    </w:rPr>
  </w:style>
  <w:style w:type="paragraph" w:styleId="3">
    <w:name w:val="heading 3"/>
    <w:basedOn w:val="a"/>
    <w:next w:val="a"/>
    <w:link w:val="31"/>
    <w:autoRedefine/>
    <w:uiPriority w:val="9"/>
    <w:unhideWhenUsed/>
    <w:qFormat/>
    <w:rsid w:val="00AD5AB9"/>
    <w:pPr>
      <w:keepNext/>
      <w:keepLines/>
      <w:spacing w:before="260" w:after="260" w:line="416" w:lineRule="auto"/>
      <w:jc w:val="center"/>
      <w:outlineLvl w:val="2"/>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AD5AB9"/>
    <w:rPr>
      <w:b/>
      <w:bCs/>
      <w:sz w:val="32"/>
      <w:szCs w:val="32"/>
    </w:rPr>
  </w:style>
  <w:style w:type="character" w:customStyle="1" w:styleId="31">
    <w:name w:val="标题 3 字符1"/>
    <w:link w:val="3"/>
    <w:uiPriority w:val="9"/>
    <w:rsid w:val="00AD5AB9"/>
    <w:rPr>
      <w:rFonts w:eastAsia="黑体"/>
      <w:b/>
      <w:bCs/>
      <w:sz w:val="32"/>
      <w:szCs w:val="32"/>
    </w:rPr>
  </w:style>
  <w:style w:type="paragraph" w:styleId="a3">
    <w:name w:val="header"/>
    <w:basedOn w:val="a"/>
    <w:link w:val="a4"/>
    <w:uiPriority w:val="99"/>
    <w:unhideWhenUsed/>
    <w:rsid w:val="00C74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4328"/>
    <w:rPr>
      <w:rFonts w:ascii="Arial Unicode MS" w:eastAsia="Arial Unicode MS" w:hAnsi="Arial Unicode MS" w:cs="Arial Unicode MS"/>
      <w:color w:val="000000"/>
      <w:sz w:val="18"/>
      <w:szCs w:val="18"/>
      <w:lang w:val="zh-TW" w:eastAsia="zh-TW"/>
    </w:rPr>
  </w:style>
  <w:style w:type="paragraph" w:styleId="a5">
    <w:name w:val="footer"/>
    <w:basedOn w:val="a"/>
    <w:link w:val="a6"/>
    <w:uiPriority w:val="99"/>
    <w:unhideWhenUsed/>
    <w:rsid w:val="00C74328"/>
    <w:pPr>
      <w:tabs>
        <w:tab w:val="center" w:pos="4153"/>
        <w:tab w:val="right" w:pos="8306"/>
      </w:tabs>
      <w:snapToGrid w:val="0"/>
      <w:jc w:val="left"/>
    </w:pPr>
    <w:rPr>
      <w:sz w:val="18"/>
      <w:szCs w:val="18"/>
    </w:rPr>
  </w:style>
  <w:style w:type="character" w:customStyle="1" w:styleId="a6">
    <w:name w:val="页脚 字符"/>
    <w:basedOn w:val="a0"/>
    <w:link w:val="a5"/>
    <w:uiPriority w:val="99"/>
    <w:rsid w:val="00C74328"/>
    <w:rPr>
      <w:rFonts w:ascii="Arial Unicode MS" w:eastAsia="Arial Unicode MS" w:hAnsi="Arial Unicode MS" w:cs="Arial Unicode MS"/>
      <w:color w:val="000000"/>
      <w:sz w:val="18"/>
      <w:szCs w:val="18"/>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2365</Words>
  <Characters>13481</Characters>
  <Application>Microsoft Office Word</Application>
  <DocSecurity>8</DocSecurity>
  <Lines>112</Lines>
  <Paragraphs>31</Paragraphs>
  <ScaleCrop>false</ScaleCrop>
  <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明星</dc:creator>
  <cp:keywords/>
  <dc:description/>
  <cp:lastModifiedBy>杜 明星</cp:lastModifiedBy>
  <cp:revision>7</cp:revision>
  <dcterms:created xsi:type="dcterms:W3CDTF">2023-04-27T07:09:00Z</dcterms:created>
  <dcterms:modified xsi:type="dcterms:W3CDTF">2023-05-12T09:24:00Z</dcterms:modified>
</cp:coreProperties>
</file>